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799" w:rsidRPr="009A4B3D" w:rsidRDefault="00207799" w:rsidP="00BF2D78">
      <w:pPr>
        <w:rPr>
          <w:sz w:val="24"/>
          <w:szCs w:val="24"/>
        </w:rPr>
      </w:pPr>
      <w:r w:rsidRPr="009A4B3D">
        <w:rPr>
          <w:sz w:val="24"/>
          <w:szCs w:val="24"/>
        </w:rPr>
        <w:t>D</w:t>
      </w:r>
      <w:r w:rsidR="00BF2D78" w:rsidRPr="009A4B3D">
        <w:rPr>
          <w:sz w:val="24"/>
          <w:szCs w:val="24"/>
        </w:rPr>
        <w:t>ear</w:t>
      </w:r>
      <w:r w:rsidR="003E50E0">
        <w:rPr>
          <w:sz w:val="24"/>
          <w:szCs w:val="24"/>
        </w:rPr>
        <w:t xml:space="preserve"> </w:t>
      </w:r>
      <w:r w:rsidR="00366399">
        <w:rPr>
          <w:sz w:val="24"/>
          <w:szCs w:val="24"/>
        </w:rPr>
        <w:t xml:space="preserve">President of the </w:t>
      </w:r>
      <w:r w:rsidR="00E456CC">
        <w:rPr>
          <w:sz w:val="24"/>
          <w:szCs w:val="24"/>
        </w:rPr>
        <w:t>ICMH</w:t>
      </w:r>
      <w:r w:rsidR="003E50E0">
        <w:rPr>
          <w:sz w:val="24"/>
          <w:szCs w:val="24"/>
        </w:rPr>
        <w:t>, dear</w:t>
      </w:r>
      <w:r w:rsidR="00E456CC">
        <w:rPr>
          <w:sz w:val="24"/>
          <w:szCs w:val="24"/>
        </w:rPr>
        <w:t xml:space="preserve"> members of the Executive board</w:t>
      </w:r>
      <w:r w:rsidR="00BF2D78" w:rsidRPr="009A4B3D">
        <w:rPr>
          <w:sz w:val="24"/>
          <w:szCs w:val="24"/>
        </w:rPr>
        <w:t>, ladies and gentlemen</w:t>
      </w:r>
      <w:r w:rsidR="00D22EF0" w:rsidRPr="009A4B3D">
        <w:rPr>
          <w:sz w:val="24"/>
          <w:szCs w:val="24"/>
        </w:rPr>
        <w:t>,</w:t>
      </w:r>
    </w:p>
    <w:p w:rsidR="00CF4DCD" w:rsidRPr="009A4B3D" w:rsidRDefault="00CF4DCD" w:rsidP="00BF2D78">
      <w:pPr>
        <w:rPr>
          <w:sz w:val="24"/>
          <w:szCs w:val="24"/>
        </w:rPr>
      </w:pPr>
    </w:p>
    <w:p w:rsidR="00800D82" w:rsidRPr="009A4B3D" w:rsidRDefault="00AB3E6E" w:rsidP="00BF2D78">
      <w:pPr>
        <w:rPr>
          <w:sz w:val="24"/>
          <w:szCs w:val="24"/>
        </w:rPr>
      </w:pPr>
      <w:r w:rsidRPr="009A4B3D">
        <w:rPr>
          <w:sz w:val="24"/>
          <w:szCs w:val="24"/>
        </w:rPr>
        <w:t>I feel tremendously honoured to receive this award and</w:t>
      </w:r>
      <w:r w:rsidR="00CF4DCD" w:rsidRPr="009A4B3D">
        <w:rPr>
          <w:sz w:val="24"/>
          <w:szCs w:val="24"/>
        </w:rPr>
        <w:t xml:space="preserve"> I would like to thank all the members of </w:t>
      </w:r>
      <w:r w:rsidRPr="009A4B3D">
        <w:rPr>
          <w:sz w:val="24"/>
          <w:szCs w:val="24"/>
        </w:rPr>
        <w:t>the jury</w:t>
      </w:r>
      <w:r w:rsidR="001D6074" w:rsidRPr="009A4B3D">
        <w:rPr>
          <w:sz w:val="24"/>
          <w:szCs w:val="24"/>
        </w:rPr>
        <w:t xml:space="preserve"> for the interest they have manifested in my work.</w:t>
      </w:r>
      <w:r w:rsidR="00EE164E" w:rsidRPr="009A4B3D">
        <w:rPr>
          <w:sz w:val="24"/>
          <w:szCs w:val="24"/>
        </w:rPr>
        <w:t xml:space="preserve"> </w:t>
      </w:r>
      <w:r w:rsidR="00800D82" w:rsidRPr="009A4B3D">
        <w:rPr>
          <w:sz w:val="24"/>
          <w:szCs w:val="24"/>
        </w:rPr>
        <w:t>Winnin</w:t>
      </w:r>
      <w:r w:rsidR="005E489C" w:rsidRPr="009A4B3D">
        <w:rPr>
          <w:sz w:val="24"/>
          <w:szCs w:val="24"/>
        </w:rPr>
        <w:t>g an international Prize after 5 years of doctoral researches i</w:t>
      </w:r>
      <w:r w:rsidRPr="009A4B3D">
        <w:rPr>
          <w:sz w:val="24"/>
          <w:szCs w:val="24"/>
        </w:rPr>
        <w:t xml:space="preserve">s a </w:t>
      </w:r>
      <w:r w:rsidR="00F82201">
        <w:rPr>
          <w:sz w:val="24"/>
          <w:szCs w:val="24"/>
        </w:rPr>
        <w:t>wonderful</w:t>
      </w:r>
      <w:r w:rsidRPr="009A4B3D">
        <w:rPr>
          <w:sz w:val="24"/>
          <w:szCs w:val="24"/>
        </w:rPr>
        <w:t xml:space="preserve"> </w:t>
      </w:r>
      <w:r w:rsidR="00366399">
        <w:rPr>
          <w:sz w:val="24"/>
          <w:szCs w:val="24"/>
        </w:rPr>
        <w:t>reward</w:t>
      </w:r>
      <w:r w:rsidRPr="009A4B3D">
        <w:rPr>
          <w:sz w:val="24"/>
          <w:szCs w:val="24"/>
        </w:rPr>
        <w:t xml:space="preserve">, especially in a </w:t>
      </w:r>
      <w:r w:rsidR="002C331B" w:rsidRPr="009A4B3D">
        <w:rPr>
          <w:sz w:val="24"/>
          <w:szCs w:val="24"/>
        </w:rPr>
        <w:t>context where</w:t>
      </w:r>
      <w:r w:rsidR="00157FB7" w:rsidRPr="009A4B3D">
        <w:rPr>
          <w:sz w:val="24"/>
          <w:szCs w:val="24"/>
        </w:rPr>
        <w:t xml:space="preserve"> </w:t>
      </w:r>
      <w:r w:rsidR="0065330B" w:rsidRPr="009A4B3D">
        <w:rPr>
          <w:sz w:val="24"/>
          <w:szCs w:val="24"/>
        </w:rPr>
        <w:t xml:space="preserve">faculty appointments are </w:t>
      </w:r>
      <w:r w:rsidR="00D45E8C">
        <w:rPr>
          <w:sz w:val="24"/>
          <w:szCs w:val="24"/>
        </w:rPr>
        <w:t>scarce</w:t>
      </w:r>
      <w:r w:rsidR="0065330B" w:rsidRPr="009A4B3D">
        <w:rPr>
          <w:sz w:val="24"/>
          <w:szCs w:val="24"/>
        </w:rPr>
        <w:t xml:space="preserve"> an</w:t>
      </w:r>
      <w:r w:rsidR="000849C9" w:rsidRPr="009A4B3D">
        <w:rPr>
          <w:sz w:val="24"/>
          <w:szCs w:val="24"/>
        </w:rPr>
        <w:t xml:space="preserve">d competition </w:t>
      </w:r>
      <w:r w:rsidR="00223C95" w:rsidRPr="009A4B3D">
        <w:rPr>
          <w:sz w:val="24"/>
          <w:szCs w:val="24"/>
        </w:rPr>
        <w:t xml:space="preserve">between young </w:t>
      </w:r>
      <w:r w:rsidR="00D22EF0" w:rsidRPr="009A4B3D">
        <w:rPr>
          <w:sz w:val="24"/>
          <w:szCs w:val="24"/>
        </w:rPr>
        <w:t xml:space="preserve">doctors </w:t>
      </w:r>
      <w:r w:rsidR="0065330B" w:rsidRPr="009A4B3D">
        <w:rPr>
          <w:sz w:val="24"/>
          <w:szCs w:val="24"/>
        </w:rPr>
        <w:t>fierce</w:t>
      </w:r>
      <w:r w:rsidR="00D22EF0" w:rsidRPr="009A4B3D">
        <w:rPr>
          <w:sz w:val="24"/>
          <w:szCs w:val="24"/>
        </w:rPr>
        <w:t>.</w:t>
      </w:r>
    </w:p>
    <w:p w:rsidR="00800D82" w:rsidRPr="009A4B3D" w:rsidRDefault="00800D82" w:rsidP="00BF2D78">
      <w:pPr>
        <w:rPr>
          <w:sz w:val="24"/>
          <w:szCs w:val="24"/>
        </w:rPr>
      </w:pPr>
    </w:p>
    <w:p w:rsidR="00657502" w:rsidRPr="009A4B3D" w:rsidRDefault="00EE164E" w:rsidP="00BF2D78">
      <w:pPr>
        <w:rPr>
          <w:sz w:val="24"/>
          <w:szCs w:val="24"/>
        </w:rPr>
      </w:pPr>
      <w:r w:rsidRPr="009A4B3D">
        <w:rPr>
          <w:sz w:val="24"/>
          <w:szCs w:val="24"/>
        </w:rPr>
        <w:t>When I sent my PhD dissertation to the Com</w:t>
      </w:r>
      <w:r w:rsidR="00415887" w:rsidRPr="009A4B3D">
        <w:rPr>
          <w:sz w:val="24"/>
          <w:szCs w:val="24"/>
        </w:rPr>
        <w:t>m</w:t>
      </w:r>
      <w:r w:rsidR="004D7250" w:rsidRPr="009A4B3D">
        <w:rPr>
          <w:sz w:val="24"/>
          <w:szCs w:val="24"/>
        </w:rPr>
        <w:t>ission, I</w:t>
      </w:r>
      <w:r w:rsidR="003E3FC2" w:rsidRPr="009A4B3D">
        <w:rPr>
          <w:sz w:val="24"/>
          <w:szCs w:val="24"/>
        </w:rPr>
        <w:t xml:space="preserve"> </w:t>
      </w:r>
      <w:r w:rsidR="00D22EF0" w:rsidRPr="009A4B3D">
        <w:rPr>
          <w:sz w:val="24"/>
          <w:szCs w:val="24"/>
        </w:rPr>
        <w:t xml:space="preserve">must confess that I </w:t>
      </w:r>
      <w:r w:rsidR="003E3FC2" w:rsidRPr="009A4B3D">
        <w:rPr>
          <w:sz w:val="24"/>
          <w:szCs w:val="24"/>
        </w:rPr>
        <w:t>had little hope to attract the curiosity</w:t>
      </w:r>
      <w:r w:rsidR="00CF1C95">
        <w:rPr>
          <w:sz w:val="24"/>
          <w:szCs w:val="24"/>
        </w:rPr>
        <w:t xml:space="preserve"> of the members of the E</w:t>
      </w:r>
      <w:r w:rsidR="004D7250" w:rsidRPr="009A4B3D">
        <w:rPr>
          <w:sz w:val="24"/>
          <w:szCs w:val="24"/>
        </w:rPr>
        <w:t>xecutive board, who are</w:t>
      </w:r>
      <w:r w:rsidR="004438AE" w:rsidRPr="009A4B3D">
        <w:rPr>
          <w:sz w:val="24"/>
          <w:szCs w:val="24"/>
        </w:rPr>
        <w:t xml:space="preserve"> all</w:t>
      </w:r>
      <w:r w:rsidR="002C331B" w:rsidRPr="009A4B3D">
        <w:rPr>
          <w:sz w:val="24"/>
          <w:szCs w:val="24"/>
        </w:rPr>
        <w:t xml:space="preserve"> specia</w:t>
      </w:r>
      <w:r w:rsidR="000849C9" w:rsidRPr="009A4B3D">
        <w:rPr>
          <w:sz w:val="24"/>
          <w:szCs w:val="24"/>
        </w:rPr>
        <w:t>lists of</w:t>
      </w:r>
      <w:r w:rsidR="002C331B" w:rsidRPr="009A4B3D">
        <w:rPr>
          <w:sz w:val="24"/>
          <w:szCs w:val="24"/>
        </w:rPr>
        <w:t xml:space="preserve"> modern and contemporary</w:t>
      </w:r>
      <w:r w:rsidR="00CF1C95">
        <w:rPr>
          <w:sz w:val="24"/>
          <w:szCs w:val="24"/>
        </w:rPr>
        <w:t xml:space="preserve"> history</w:t>
      </w:r>
      <w:r w:rsidR="002C331B" w:rsidRPr="009A4B3D">
        <w:rPr>
          <w:sz w:val="24"/>
          <w:szCs w:val="24"/>
        </w:rPr>
        <w:t>.</w:t>
      </w:r>
      <w:r w:rsidR="00B54AAB" w:rsidRPr="009A4B3D">
        <w:rPr>
          <w:sz w:val="24"/>
          <w:szCs w:val="24"/>
        </w:rPr>
        <w:t xml:space="preserve"> I was </w:t>
      </w:r>
      <w:r w:rsidR="005A1F79">
        <w:rPr>
          <w:sz w:val="24"/>
          <w:szCs w:val="24"/>
        </w:rPr>
        <w:t>asking</w:t>
      </w:r>
      <w:r w:rsidR="00B54AAB" w:rsidRPr="009A4B3D">
        <w:rPr>
          <w:sz w:val="24"/>
          <w:szCs w:val="24"/>
        </w:rPr>
        <w:t xml:space="preserve"> myself: “</w:t>
      </w:r>
      <w:r w:rsidR="00DC6E21" w:rsidRPr="009A4B3D">
        <w:rPr>
          <w:sz w:val="24"/>
          <w:szCs w:val="24"/>
        </w:rPr>
        <w:t>W</w:t>
      </w:r>
      <w:r w:rsidR="005B2A36" w:rsidRPr="009A4B3D">
        <w:rPr>
          <w:sz w:val="24"/>
          <w:szCs w:val="24"/>
        </w:rPr>
        <w:t>hat a Second World War historian</w:t>
      </w:r>
      <w:r w:rsidR="00B54AAB" w:rsidRPr="009A4B3D">
        <w:rPr>
          <w:sz w:val="24"/>
          <w:szCs w:val="24"/>
        </w:rPr>
        <w:t xml:space="preserve"> will think about a t</w:t>
      </w:r>
      <w:r w:rsidR="00DC6E21" w:rsidRPr="009A4B3D">
        <w:rPr>
          <w:sz w:val="24"/>
          <w:szCs w:val="24"/>
        </w:rPr>
        <w:t>housand-</w:t>
      </w:r>
      <w:r w:rsidR="00B54AAB" w:rsidRPr="009A4B3D">
        <w:rPr>
          <w:sz w:val="24"/>
          <w:szCs w:val="24"/>
        </w:rPr>
        <w:t>pag</w:t>
      </w:r>
      <w:r w:rsidR="005B2A36" w:rsidRPr="009A4B3D">
        <w:rPr>
          <w:sz w:val="24"/>
          <w:szCs w:val="24"/>
        </w:rPr>
        <w:t>e</w:t>
      </w:r>
      <w:r w:rsidR="00B54AAB" w:rsidRPr="009A4B3D">
        <w:rPr>
          <w:sz w:val="24"/>
          <w:szCs w:val="24"/>
        </w:rPr>
        <w:t xml:space="preserve"> dissertation, covering seven </w:t>
      </w:r>
      <w:r w:rsidR="00536720" w:rsidRPr="009A4B3D">
        <w:rPr>
          <w:sz w:val="24"/>
          <w:szCs w:val="24"/>
        </w:rPr>
        <w:t>centuries of history, written with less sources than he</w:t>
      </w:r>
      <w:r w:rsidR="00DC6E21" w:rsidRPr="009A4B3D">
        <w:rPr>
          <w:sz w:val="24"/>
          <w:szCs w:val="24"/>
        </w:rPr>
        <w:t xml:space="preserve"> would use to cover one month of the Operation Barbarossa?</w:t>
      </w:r>
      <w:r w:rsidR="00536720" w:rsidRPr="009A4B3D">
        <w:rPr>
          <w:sz w:val="24"/>
          <w:szCs w:val="24"/>
        </w:rPr>
        <w:t xml:space="preserve">” </w:t>
      </w:r>
      <w:r w:rsidR="00E456CC">
        <w:rPr>
          <w:sz w:val="24"/>
          <w:szCs w:val="24"/>
        </w:rPr>
        <w:t>Apparently</w:t>
      </w:r>
      <w:r w:rsidR="00536720" w:rsidRPr="009A4B3D">
        <w:rPr>
          <w:sz w:val="24"/>
          <w:szCs w:val="24"/>
        </w:rPr>
        <w:t xml:space="preserve">, this </w:t>
      </w:r>
      <w:r w:rsidR="00795B0C">
        <w:rPr>
          <w:sz w:val="24"/>
          <w:szCs w:val="24"/>
        </w:rPr>
        <w:t>issue</w:t>
      </w:r>
      <w:r w:rsidR="00DC6E21" w:rsidRPr="009A4B3D">
        <w:rPr>
          <w:sz w:val="24"/>
          <w:szCs w:val="24"/>
        </w:rPr>
        <w:t xml:space="preserve"> was not a big deal</w:t>
      </w:r>
      <w:r w:rsidR="004438AE" w:rsidRPr="009A4B3D">
        <w:rPr>
          <w:sz w:val="24"/>
          <w:szCs w:val="24"/>
        </w:rPr>
        <w:t xml:space="preserve"> and I am particularly pleased </w:t>
      </w:r>
      <w:r w:rsidR="002F418D">
        <w:rPr>
          <w:sz w:val="24"/>
          <w:szCs w:val="24"/>
        </w:rPr>
        <w:t xml:space="preserve">to see </w:t>
      </w:r>
      <w:r w:rsidR="004438AE" w:rsidRPr="009A4B3D">
        <w:rPr>
          <w:sz w:val="24"/>
          <w:szCs w:val="24"/>
        </w:rPr>
        <w:t>that the Committee has chosen to recognize a work on ancient history.</w:t>
      </w:r>
    </w:p>
    <w:p w:rsidR="00657502" w:rsidRPr="009A4B3D" w:rsidRDefault="00657502" w:rsidP="00BF2D78">
      <w:pPr>
        <w:rPr>
          <w:sz w:val="24"/>
          <w:szCs w:val="24"/>
        </w:rPr>
      </w:pPr>
    </w:p>
    <w:p w:rsidR="004B4261" w:rsidRPr="009A4B3D" w:rsidRDefault="00657502" w:rsidP="004B4261">
      <w:pPr>
        <w:rPr>
          <w:sz w:val="24"/>
          <w:szCs w:val="24"/>
          <w:lang w:val="en-US"/>
        </w:rPr>
      </w:pPr>
      <w:r w:rsidRPr="009A4B3D">
        <w:rPr>
          <w:sz w:val="24"/>
          <w:szCs w:val="24"/>
        </w:rPr>
        <w:t>When I started my PhD on the Roman cavalry, my aim</w:t>
      </w:r>
      <w:r w:rsidR="004438AE" w:rsidRPr="009A4B3D">
        <w:rPr>
          <w:sz w:val="24"/>
          <w:szCs w:val="24"/>
        </w:rPr>
        <w:t xml:space="preserve"> was </w:t>
      </w:r>
      <w:r w:rsidR="00100872" w:rsidRPr="009A4B3D">
        <w:rPr>
          <w:sz w:val="24"/>
          <w:szCs w:val="24"/>
        </w:rPr>
        <w:t xml:space="preserve">to fill a </w:t>
      </w:r>
      <w:r w:rsidR="00217664" w:rsidRPr="009A4B3D">
        <w:rPr>
          <w:sz w:val="24"/>
          <w:szCs w:val="24"/>
        </w:rPr>
        <w:t>historiographical gap, once highlighted by Hans Delbrück, one of the leading figures of early 20</w:t>
      </w:r>
      <w:r w:rsidR="00217664" w:rsidRPr="009A4B3D">
        <w:rPr>
          <w:sz w:val="24"/>
          <w:szCs w:val="24"/>
          <w:vertAlign w:val="superscript"/>
        </w:rPr>
        <w:t>th</w:t>
      </w:r>
      <w:r w:rsidR="00217664" w:rsidRPr="009A4B3D">
        <w:rPr>
          <w:sz w:val="24"/>
          <w:szCs w:val="24"/>
        </w:rPr>
        <w:t xml:space="preserve"> century military</w:t>
      </w:r>
      <w:r w:rsidR="00352DC3" w:rsidRPr="009A4B3D">
        <w:rPr>
          <w:sz w:val="24"/>
          <w:szCs w:val="24"/>
        </w:rPr>
        <w:t xml:space="preserve"> history. In his </w:t>
      </w:r>
      <w:r w:rsidR="004D2940" w:rsidRPr="009A4B3D">
        <w:rPr>
          <w:sz w:val="24"/>
          <w:szCs w:val="24"/>
        </w:rPr>
        <w:t>epochal</w:t>
      </w:r>
      <w:r w:rsidR="00352DC3" w:rsidRPr="009A4B3D">
        <w:rPr>
          <w:sz w:val="24"/>
          <w:szCs w:val="24"/>
        </w:rPr>
        <w:t xml:space="preserve"> </w:t>
      </w:r>
      <w:r w:rsidR="00A4400A" w:rsidRPr="009A4B3D">
        <w:rPr>
          <w:i/>
          <w:sz w:val="24"/>
          <w:szCs w:val="24"/>
        </w:rPr>
        <w:t>History of warfare within</w:t>
      </w:r>
      <w:r w:rsidR="00352DC3" w:rsidRPr="009A4B3D">
        <w:rPr>
          <w:i/>
          <w:sz w:val="24"/>
          <w:szCs w:val="24"/>
        </w:rPr>
        <w:t xml:space="preserve"> the framework of political history</w:t>
      </w:r>
      <w:r w:rsidR="00352DC3" w:rsidRPr="009A4B3D">
        <w:rPr>
          <w:sz w:val="24"/>
          <w:szCs w:val="24"/>
        </w:rPr>
        <w:t xml:space="preserve">, Delbrück noted that, if the history of ancient infantry warfare </w:t>
      </w:r>
      <w:r w:rsidR="00886106" w:rsidRPr="009A4B3D">
        <w:rPr>
          <w:sz w:val="24"/>
          <w:szCs w:val="24"/>
        </w:rPr>
        <w:t xml:space="preserve">had been the subject of countless studies, nothing </w:t>
      </w:r>
      <w:r w:rsidR="005322C5" w:rsidRPr="009A4B3D">
        <w:rPr>
          <w:sz w:val="24"/>
          <w:szCs w:val="24"/>
        </w:rPr>
        <w:t>similar could be said concerning the developme</w:t>
      </w:r>
      <w:r w:rsidR="004D2940" w:rsidRPr="009A4B3D">
        <w:rPr>
          <w:sz w:val="24"/>
          <w:szCs w:val="24"/>
        </w:rPr>
        <w:t xml:space="preserve">nt of cavalry warfare. Since the first edition of </w:t>
      </w:r>
      <w:r w:rsidR="00C01473">
        <w:rPr>
          <w:sz w:val="24"/>
          <w:szCs w:val="24"/>
        </w:rPr>
        <w:t>Delbrück’s</w:t>
      </w:r>
      <w:r w:rsidR="004D2940" w:rsidRPr="009A4B3D">
        <w:rPr>
          <w:sz w:val="24"/>
          <w:szCs w:val="24"/>
        </w:rPr>
        <w:t xml:space="preserve"> masterpiece</w:t>
      </w:r>
      <w:r w:rsidR="005322C5" w:rsidRPr="009A4B3D">
        <w:rPr>
          <w:sz w:val="24"/>
          <w:szCs w:val="24"/>
        </w:rPr>
        <w:t xml:space="preserve">, many works on </w:t>
      </w:r>
      <w:r w:rsidR="00A4400A" w:rsidRPr="009A4B3D">
        <w:rPr>
          <w:sz w:val="24"/>
          <w:szCs w:val="24"/>
        </w:rPr>
        <w:t>Greek and Roman cavalries</w:t>
      </w:r>
      <w:r w:rsidR="005322C5" w:rsidRPr="009A4B3D">
        <w:rPr>
          <w:sz w:val="24"/>
          <w:szCs w:val="24"/>
        </w:rPr>
        <w:t xml:space="preserve"> have been published, b</w:t>
      </w:r>
      <w:r w:rsidR="004D2940" w:rsidRPr="009A4B3D">
        <w:rPr>
          <w:sz w:val="24"/>
          <w:szCs w:val="24"/>
        </w:rPr>
        <w:t>ut</w:t>
      </w:r>
      <w:r w:rsidR="00A4400A" w:rsidRPr="009A4B3D">
        <w:rPr>
          <w:sz w:val="24"/>
          <w:szCs w:val="24"/>
        </w:rPr>
        <w:t xml:space="preserve"> no on</w:t>
      </w:r>
      <w:r w:rsidR="000C6DA4" w:rsidRPr="009A4B3D">
        <w:rPr>
          <w:sz w:val="24"/>
          <w:szCs w:val="24"/>
        </w:rPr>
        <w:t>e has tried to propose a comprehensive analysis</w:t>
      </w:r>
      <w:r w:rsidR="00A4400A" w:rsidRPr="009A4B3D">
        <w:rPr>
          <w:sz w:val="24"/>
          <w:szCs w:val="24"/>
        </w:rPr>
        <w:t xml:space="preserve"> of cavalry tactic</w:t>
      </w:r>
      <w:r w:rsidR="000C6DA4" w:rsidRPr="009A4B3D">
        <w:rPr>
          <w:sz w:val="24"/>
          <w:szCs w:val="24"/>
        </w:rPr>
        <w:t xml:space="preserve">s from the </w:t>
      </w:r>
      <w:r w:rsidR="00517BFD" w:rsidRPr="009A4B3D">
        <w:rPr>
          <w:sz w:val="24"/>
          <w:szCs w:val="24"/>
        </w:rPr>
        <w:t>gradual appearance</w:t>
      </w:r>
      <w:r w:rsidR="000C6DA4" w:rsidRPr="009A4B3D">
        <w:rPr>
          <w:sz w:val="24"/>
          <w:szCs w:val="24"/>
        </w:rPr>
        <w:t xml:space="preserve"> of mounted wa</w:t>
      </w:r>
      <w:r w:rsidR="009A467D">
        <w:rPr>
          <w:sz w:val="24"/>
          <w:szCs w:val="24"/>
        </w:rPr>
        <w:t xml:space="preserve">rfare </w:t>
      </w:r>
      <w:r w:rsidR="000C6DA4" w:rsidRPr="009A4B3D">
        <w:rPr>
          <w:sz w:val="24"/>
          <w:szCs w:val="24"/>
        </w:rPr>
        <w:t>to the trium</w:t>
      </w:r>
      <w:r w:rsidR="00517BFD" w:rsidRPr="009A4B3D">
        <w:rPr>
          <w:sz w:val="24"/>
          <w:szCs w:val="24"/>
        </w:rPr>
        <w:t>ph of cavalry over infantry in Late A</w:t>
      </w:r>
      <w:r w:rsidR="000C6DA4" w:rsidRPr="009A4B3D">
        <w:rPr>
          <w:sz w:val="24"/>
          <w:szCs w:val="24"/>
        </w:rPr>
        <w:t>ntiquity</w:t>
      </w:r>
      <w:r w:rsidR="00077383" w:rsidRPr="009A4B3D">
        <w:rPr>
          <w:sz w:val="24"/>
          <w:szCs w:val="24"/>
        </w:rPr>
        <w:t xml:space="preserve">, when all-cavalry armies were for the first time used by the Romans to wage war around the </w:t>
      </w:r>
      <w:r w:rsidR="00517BFD" w:rsidRPr="009A4B3D">
        <w:rPr>
          <w:sz w:val="24"/>
          <w:szCs w:val="24"/>
        </w:rPr>
        <w:t>Mediterranean</w:t>
      </w:r>
      <w:r w:rsidR="00077383" w:rsidRPr="009A4B3D">
        <w:rPr>
          <w:sz w:val="24"/>
          <w:szCs w:val="24"/>
        </w:rPr>
        <w:t xml:space="preserve">. In my dissertation, I tried to provide </w:t>
      </w:r>
      <w:r w:rsidR="009B2A97">
        <w:rPr>
          <w:sz w:val="24"/>
          <w:szCs w:val="24"/>
        </w:rPr>
        <w:t>an accurate overview of this</w:t>
      </w:r>
      <w:r w:rsidR="00E00F1C" w:rsidRPr="009A4B3D">
        <w:rPr>
          <w:sz w:val="24"/>
          <w:szCs w:val="24"/>
        </w:rPr>
        <w:t xml:space="preserve"> process that led to the rise of cavalry in the Roman world.</w:t>
      </w:r>
      <w:r w:rsidR="004D7250" w:rsidRPr="009A4B3D">
        <w:rPr>
          <w:sz w:val="24"/>
          <w:szCs w:val="24"/>
        </w:rPr>
        <w:t xml:space="preserve"> </w:t>
      </w:r>
      <w:r w:rsidR="004B4261" w:rsidRPr="009A4B3D">
        <w:rPr>
          <w:sz w:val="24"/>
          <w:szCs w:val="24"/>
          <w:lang w:val="en-US"/>
        </w:rPr>
        <w:t>The cross-analysis of narrative, technical, iconographic and archaeological sources revealed a coh</w:t>
      </w:r>
      <w:r w:rsidR="00517BFD" w:rsidRPr="009A4B3D">
        <w:rPr>
          <w:sz w:val="24"/>
          <w:szCs w:val="24"/>
          <w:lang w:val="en-US"/>
        </w:rPr>
        <w:t>erent evolutionary pattern</w:t>
      </w:r>
      <w:r w:rsidR="004B4261" w:rsidRPr="009A4B3D">
        <w:rPr>
          <w:sz w:val="24"/>
          <w:szCs w:val="24"/>
          <w:lang w:val="en-US"/>
        </w:rPr>
        <w:t>, which I endeavored to reinsert in the wider context of a changing Roman military culture, attaching particular importance to the Romans’ relationship to warfare and to their ideal perception of the respective roles of infantry and cavalry.</w:t>
      </w:r>
    </w:p>
    <w:p w:rsidR="0040395E" w:rsidRPr="009A4B3D" w:rsidRDefault="0040395E" w:rsidP="0040395E">
      <w:pPr>
        <w:rPr>
          <w:sz w:val="24"/>
          <w:szCs w:val="24"/>
          <w:lang w:val="en-US"/>
        </w:rPr>
      </w:pPr>
    </w:p>
    <w:p w:rsidR="0040395E" w:rsidRPr="009A4B3D" w:rsidRDefault="0040395E" w:rsidP="0040395E">
      <w:pPr>
        <w:rPr>
          <w:sz w:val="24"/>
          <w:szCs w:val="24"/>
        </w:rPr>
      </w:pPr>
      <w:r w:rsidRPr="009A4B3D">
        <w:rPr>
          <w:sz w:val="24"/>
          <w:szCs w:val="24"/>
          <w:lang w:val="en-US"/>
        </w:rPr>
        <w:t>My</w:t>
      </w:r>
      <w:r w:rsidRPr="009A4B3D">
        <w:rPr>
          <w:sz w:val="24"/>
          <w:szCs w:val="24"/>
        </w:rPr>
        <w:t xml:space="preserve"> thesis consists of two volumes, for a total of </w:t>
      </w:r>
      <w:r w:rsidR="00900B3D">
        <w:rPr>
          <w:sz w:val="24"/>
          <w:szCs w:val="24"/>
        </w:rPr>
        <w:t>about 900</w:t>
      </w:r>
      <w:r w:rsidRPr="009A4B3D">
        <w:rPr>
          <w:sz w:val="24"/>
          <w:szCs w:val="24"/>
        </w:rPr>
        <w:t xml:space="preserve"> pages and</w:t>
      </w:r>
      <w:r w:rsidR="00900B3D">
        <w:rPr>
          <w:sz w:val="24"/>
          <w:szCs w:val="24"/>
        </w:rPr>
        <w:t xml:space="preserve"> 80</w:t>
      </w:r>
      <w:r w:rsidRPr="009A4B3D">
        <w:rPr>
          <w:sz w:val="24"/>
          <w:szCs w:val="24"/>
        </w:rPr>
        <w:t xml:space="preserve"> figures. </w:t>
      </w:r>
      <w:r w:rsidR="006F2018">
        <w:rPr>
          <w:sz w:val="24"/>
          <w:szCs w:val="24"/>
        </w:rPr>
        <w:t>Chapters dealing with</w:t>
      </w:r>
      <w:r w:rsidRPr="009A4B3D">
        <w:rPr>
          <w:sz w:val="24"/>
          <w:szCs w:val="24"/>
        </w:rPr>
        <w:t xml:space="preserve"> tactical issues (battle orders, deployment of units, </w:t>
      </w:r>
      <w:r w:rsidR="00517BFD" w:rsidRPr="009A4B3D">
        <w:rPr>
          <w:sz w:val="24"/>
          <w:szCs w:val="24"/>
        </w:rPr>
        <w:t>manoeuvres</w:t>
      </w:r>
      <w:r w:rsidRPr="009A4B3D">
        <w:rPr>
          <w:sz w:val="24"/>
          <w:szCs w:val="24"/>
        </w:rPr>
        <w:t xml:space="preserve">) are accompanied </w:t>
      </w:r>
      <w:r w:rsidRPr="009A4B3D">
        <w:rPr>
          <w:sz w:val="24"/>
          <w:szCs w:val="24"/>
        </w:rPr>
        <w:lastRenderedPageBreak/>
        <w:t xml:space="preserve">by explanatory diagrams when the complexity of the subject makes their use necessary. </w:t>
      </w:r>
      <w:r w:rsidR="00B64412" w:rsidRPr="009A4B3D">
        <w:rPr>
          <w:sz w:val="24"/>
          <w:szCs w:val="24"/>
        </w:rPr>
        <w:t xml:space="preserve">The study </w:t>
      </w:r>
      <w:r w:rsidRPr="009A4B3D">
        <w:rPr>
          <w:sz w:val="24"/>
          <w:szCs w:val="24"/>
        </w:rPr>
        <w:t xml:space="preserve">covers a timespan ranging from the 1st century BC to the end of the 6th century AD. The starting point is justified by the decline of the Roman citizen cavalry, the rise of the auxiliary cavalry and the gradual establishment of a professional </w:t>
      </w:r>
      <w:r w:rsidR="006F2018">
        <w:rPr>
          <w:sz w:val="24"/>
          <w:szCs w:val="24"/>
        </w:rPr>
        <w:t>standing</w:t>
      </w:r>
      <w:r w:rsidRPr="009A4B3D">
        <w:rPr>
          <w:sz w:val="24"/>
          <w:szCs w:val="24"/>
        </w:rPr>
        <w:t xml:space="preserve"> army, which remained an essential characteristic of the Roman military until </w:t>
      </w:r>
      <w:r w:rsidR="00FA1F1A">
        <w:rPr>
          <w:sz w:val="24"/>
          <w:szCs w:val="24"/>
        </w:rPr>
        <w:t>late</w:t>
      </w:r>
      <w:r w:rsidRPr="009A4B3D">
        <w:rPr>
          <w:sz w:val="24"/>
          <w:szCs w:val="24"/>
        </w:rPr>
        <w:t xml:space="preserve"> Antiquity. The terminus of the study is placed at the end of the 6th century for one main reason: the most important source on ancient cavalry warfare, the </w:t>
      </w:r>
      <w:r w:rsidRPr="009A4B3D">
        <w:rPr>
          <w:i/>
          <w:sz w:val="24"/>
          <w:szCs w:val="24"/>
        </w:rPr>
        <w:t>Strategikon</w:t>
      </w:r>
      <w:r w:rsidR="002959E6" w:rsidRPr="009A4B3D">
        <w:rPr>
          <w:sz w:val="24"/>
          <w:szCs w:val="24"/>
        </w:rPr>
        <w:t xml:space="preserve"> of Emperor Maurikios, was</w:t>
      </w:r>
      <w:r w:rsidRPr="009A4B3D">
        <w:rPr>
          <w:sz w:val="24"/>
          <w:szCs w:val="24"/>
        </w:rPr>
        <w:t xml:space="preserve"> written around 600</w:t>
      </w:r>
      <w:r w:rsidR="00521933" w:rsidRPr="009A4B3D">
        <w:rPr>
          <w:sz w:val="24"/>
          <w:szCs w:val="24"/>
        </w:rPr>
        <w:t xml:space="preserve"> AD</w:t>
      </w:r>
      <w:r w:rsidRPr="009A4B3D">
        <w:rPr>
          <w:sz w:val="24"/>
          <w:szCs w:val="24"/>
        </w:rPr>
        <w:t>. This tactical treatise could not be excluded from the demonstration since i</w:t>
      </w:r>
      <w:r w:rsidR="00277205">
        <w:rPr>
          <w:sz w:val="24"/>
          <w:szCs w:val="24"/>
        </w:rPr>
        <w:t>t</w:t>
      </w:r>
      <w:r w:rsidRPr="009A4B3D">
        <w:rPr>
          <w:sz w:val="24"/>
          <w:szCs w:val="24"/>
        </w:rPr>
        <w:t xml:space="preserve"> con</w:t>
      </w:r>
      <w:r w:rsidR="00900B3D">
        <w:rPr>
          <w:sz w:val="24"/>
          <w:szCs w:val="24"/>
        </w:rPr>
        <w:t>tains many fragments of former</w:t>
      </w:r>
      <w:r w:rsidR="002959E6" w:rsidRPr="009A4B3D">
        <w:rPr>
          <w:sz w:val="24"/>
          <w:szCs w:val="24"/>
        </w:rPr>
        <w:t xml:space="preserve"> </w:t>
      </w:r>
      <w:r w:rsidRPr="009A4B3D">
        <w:rPr>
          <w:sz w:val="24"/>
          <w:szCs w:val="24"/>
        </w:rPr>
        <w:t>Roman writings on cavalry tactics.</w:t>
      </w:r>
      <w:r w:rsidR="00521933" w:rsidRPr="009A4B3D">
        <w:rPr>
          <w:sz w:val="24"/>
          <w:szCs w:val="24"/>
        </w:rPr>
        <w:t xml:space="preserve"> Moreover, Maurikios wrote his treatise in a </w:t>
      </w:r>
      <w:r w:rsidR="00ED0B08">
        <w:rPr>
          <w:sz w:val="24"/>
          <w:szCs w:val="24"/>
        </w:rPr>
        <w:t>time when</w:t>
      </w:r>
      <w:r w:rsidR="00521933" w:rsidRPr="009A4B3D">
        <w:rPr>
          <w:sz w:val="24"/>
          <w:szCs w:val="24"/>
        </w:rPr>
        <w:t xml:space="preserve"> cavalry had already become the main striking force of the Eastern Roman army; ending there provided an excellent viewpoint to assess the evolution of cavalry warfare at the threshold of the Middle Ages.</w:t>
      </w:r>
    </w:p>
    <w:p w:rsidR="0040395E" w:rsidRPr="009A4B3D" w:rsidRDefault="0040395E" w:rsidP="0040395E">
      <w:pPr>
        <w:rPr>
          <w:sz w:val="24"/>
          <w:szCs w:val="24"/>
        </w:rPr>
      </w:pPr>
    </w:p>
    <w:p w:rsidR="0040395E" w:rsidRPr="009A4B3D" w:rsidRDefault="0040395E" w:rsidP="0040395E">
      <w:pPr>
        <w:rPr>
          <w:sz w:val="24"/>
          <w:szCs w:val="24"/>
        </w:rPr>
      </w:pPr>
      <w:r w:rsidRPr="009A4B3D">
        <w:rPr>
          <w:sz w:val="24"/>
          <w:szCs w:val="24"/>
        </w:rPr>
        <w:t xml:space="preserve">The body of the dissertation is divided into four parts, each corresponding to a period whose coherence is justified </w:t>
      </w:r>
      <w:r w:rsidR="002959E6" w:rsidRPr="009A4B3D">
        <w:rPr>
          <w:sz w:val="24"/>
          <w:szCs w:val="24"/>
        </w:rPr>
        <w:t xml:space="preserve">by </w:t>
      </w:r>
      <w:r w:rsidRPr="009A4B3D">
        <w:rPr>
          <w:sz w:val="24"/>
          <w:szCs w:val="24"/>
        </w:rPr>
        <w:t>the broader context of the evolution of political and military institutions. T</w:t>
      </w:r>
      <w:r w:rsidR="00160B5B">
        <w:rPr>
          <w:sz w:val="24"/>
          <w:szCs w:val="24"/>
        </w:rPr>
        <w:t xml:space="preserve">he first part deals </w:t>
      </w:r>
      <w:r w:rsidRPr="009A4B3D">
        <w:rPr>
          <w:sz w:val="24"/>
          <w:szCs w:val="24"/>
        </w:rPr>
        <w:t>with the end of the republican period, until the foundation of the</w:t>
      </w:r>
      <w:r w:rsidR="003414F7">
        <w:rPr>
          <w:sz w:val="24"/>
          <w:szCs w:val="24"/>
        </w:rPr>
        <w:t xml:space="preserve"> Principate. In this part</w:t>
      </w:r>
      <w:r w:rsidR="00656BFC">
        <w:rPr>
          <w:sz w:val="24"/>
          <w:szCs w:val="24"/>
        </w:rPr>
        <w:t>, I try to demonstrate</w:t>
      </w:r>
      <w:r w:rsidRPr="009A4B3D">
        <w:rPr>
          <w:sz w:val="24"/>
          <w:szCs w:val="24"/>
        </w:rPr>
        <w:t xml:space="preserve"> that mounted troops often played a decisive role in late Republican warfare. In particular, I emphasize the rise of mounted </w:t>
      </w:r>
      <w:r w:rsidR="00B64412" w:rsidRPr="009A4B3D">
        <w:rPr>
          <w:sz w:val="24"/>
          <w:szCs w:val="24"/>
        </w:rPr>
        <w:t>guerrilla</w:t>
      </w:r>
      <w:r w:rsidR="003414F7">
        <w:rPr>
          <w:sz w:val="24"/>
          <w:szCs w:val="24"/>
        </w:rPr>
        <w:t xml:space="preserve"> as one of the main military developments</w:t>
      </w:r>
      <w:r w:rsidR="00582354">
        <w:rPr>
          <w:sz w:val="24"/>
          <w:szCs w:val="24"/>
        </w:rPr>
        <w:t xml:space="preserve"> of</w:t>
      </w:r>
      <w:r w:rsidRPr="009A4B3D">
        <w:rPr>
          <w:sz w:val="24"/>
          <w:szCs w:val="24"/>
        </w:rPr>
        <w:t xml:space="preserve"> the 1st century BC. This operat</w:t>
      </w:r>
      <w:r w:rsidR="00B64412" w:rsidRPr="009A4B3D">
        <w:rPr>
          <w:sz w:val="24"/>
          <w:szCs w:val="24"/>
        </w:rPr>
        <w:t xml:space="preserve">ional strategy, occulted by </w:t>
      </w:r>
      <w:r w:rsidR="00900B3D">
        <w:rPr>
          <w:sz w:val="24"/>
          <w:szCs w:val="24"/>
        </w:rPr>
        <w:t xml:space="preserve">the </w:t>
      </w:r>
      <w:r w:rsidRPr="009A4B3D">
        <w:rPr>
          <w:sz w:val="24"/>
          <w:szCs w:val="24"/>
        </w:rPr>
        <w:t xml:space="preserve">modern emphasis </w:t>
      </w:r>
      <w:r w:rsidR="00B64412" w:rsidRPr="009A4B3D">
        <w:rPr>
          <w:sz w:val="24"/>
          <w:szCs w:val="24"/>
        </w:rPr>
        <w:t>on pitched battles, was designed</w:t>
      </w:r>
      <w:r w:rsidRPr="009A4B3D">
        <w:rPr>
          <w:sz w:val="24"/>
          <w:szCs w:val="24"/>
        </w:rPr>
        <w:t xml:space="preserve"> to defeat the enemy by attrition and harassment, both in offensive and defensive context</w:t>
      </w:r>
      <w:r w:rsidR="00D854C0">
        <w:rPr>
          <w:sz w:val="24"/>
          <w:szCs w:val="24"/>
        </w:rPr>
        <w:t>s</w:t>
      </w:r>
      <w:r w:rsidRPr="009A4B3D">
        <w:rPr>
          <w:sz w:val="24"/>
          <w:szCs w:val="24"/>
        </w:rPr>
        <w:t xml:space="preserve">. The </w:t>
      </w:r>
      <w:r w:rsidR="00900B3D">
        <w:rPr>
          <w:sz w:val="24"/>
          <w:szCs w:val="24"/>
        </w:rPr>
        <w:t>Romans were sometimes victims of</w:t>
      </w:r>
      <w:r w:rsidRPr="009A4B3D">
        <w:rPr>
          <w:sz w:val="24"/>
          <w:szCs w:val="24"/>
        </w:rPr>
        <w:t xml:space="preserve"> this type of warfare, the most f</w:t>
      </w:r>
      <w:r w:rsidR="002959E6" w:rsidRPr="009A4B3D">
        <w:rPr>
          <w:sz w:val="24"/>
          <w:szCs w:val="24"/>
        </w:rPr>
        <w:t>amous example being Crassus’</w:t>
      </w:r>
      <w:r w:rsidR="00160B5B">
        <w:rPr>
          <w:sz w:val="24"/>
          <w:szCs w:val="24"/>
        </w:rPr>
        <w:t xml:space="preserve"> defeat against the Parthian cavalry</w:t>
      </w:r>
      <w:r w:rsidRPr="009A4B3D">
        <w:rPr>
          <w:sz w:val="24"/>
          <w:szCs w:val="24"/>
        </w:rPr>
        <w:t xml:space="preserve"> at Carrhae, in 53 BC. But they could also make a very efficien</w:t>
      </w:r>
      <w:r w:rsidR="00B64412" w:rsidRPr="009A4B3D">
        <w:rPr>
          <w:sz w:val="24"/>
          <w:szCs w:val="24"/>
        </w:rPr>
        <w:t>t use of it, as shown by Caesar’</w:t>
      </w:r>
      <w:r w:rsidRPr="009A4B3D">
        <w:rPr>
          <w:sz w:val="24"/>
          <w:szCs w:val="24"/>
        </w:rPr>
        <w:t>s vic</w:t>
      </w:r>
      <w:r w:rsidR="00B64412" w:rsidRPr="009A4B3D">
        <w:rPr>
          <w:sz w:val="24"/>
          <w:szCs w:val="24"/>
        </w:rPr>
        <w:t>torious campaign against Pompey’</w:t>
      </w:r>
      <w:r w:rsidRPr="009A4B3D">
        <w:rPr>
          <w:sz w:val="24"/>
          <w:szCs w:val="24"/>
        </w:rPr>
        <w:t>s generals in Spain, four y</w:t>
      </w:r>
      <w:r w:rsidR="002959E6" w:rsidRPr="009A4B3D">
        <w:rPr>
          <w:sz w:val="24"/>
          <w:szCs w:val="24"/>
        </w:rPr>
        <w:t>ears later</w:t>
      </w:r>
      <w:r w:rsidRPr="009A4B3D">
        <w:rPr>
          <w:sz w:val="24"/>
          <w:szCs w:val="24"/>
        </w:rPr>
        <w:t>.</w:t>
      </w:r>
      <w:r w:rsidR="00656BFC">
        <w:rPr>
          <w:sz w:val="24"/>
          <w:szCs w:val="24"/>
        </w:rPr>
        <w:t xml:space="preserve"> During this </w:t>
      </w:r>
      <w:r w:rsidR="00160B5B">
        <w:rPr>
          <w:sz w:val="24"/>
          <w:szCs w:val="24"/>
        </w:rPr>
        <w:t>little known episode of the civil war</w:t>
      </w:r>
      <w:r w:rsidR="00656BFC">
        <w:rPr>
          <w:sz w:val="24"/>
          <w:szCs w:val="24"/>
        </w:rPr>
        <w:t>, the cavalry</w:t>
      </w:r>
      <w:r w:rsidR="00160B5B">
        <w:rPr>
          <w:sz w:val="24"/>
          <w:szCs w:val="24"/>
        </w:rPr>
        <w:t xml:space="preserve"> of Julius Caesar</w:t>
      </w:r>
      <w:r w:rsidR="00656BFC">
        <w:rPr>
          <w:sz w:val="24"/>
          <w:szCs w:val="24"/>
        </w:rPr>
        <w:t xml:space="preserve"> managed to de</w:t>
      </w:r>
      <w:r w:rsidR="00AD4A08">
        <w:rPr>
          <w:sz w:val="24"/>
          <w:szCs w:val="24"/>
        </w:rPr>
        <w:t>feat a whole infantry army after several skirmishes</w:t>
      </w:r>
      <w:r w:rsidR="00413F59">
        <w:rPr>
          <w:sz w:val="24"/>
          <w:szCs w:val="24"/>
        </w:rPr>
        <w:t>,</w:t>
      </w:r>
      <w:r w:rsidR="00AD4A08">
        <w:rPr>
          <w:sz w:val="24"/>
          <w:szCs w:val="24"/>
        </w:rPr>
        <w:t xml:space="preserve"> whose result was to </w:t>
      </w:r>
      <w:r w:rsidR="00413F59">
        <w:rPr>
          <w:sz w:val="24"/>
          <w:szCs w:val="24"/>
        </w:rPr>
        <w:t xml:space="preserve">drastically </w:t>
      </w:r>
      <w:r w:rsidR="00AD4A08">
        <w:rPr>
          <w:sz w:val="24"/>
          <w:szCs w:val="24"/>
        </w:rPr>
        <w:t>restric</w:t>
      </w:r>
      <w:r w:rsidR="00413F59">
        <w:rPr>
          <w:sz w:val="24"/>
          <w:szCs w:val="24"/>
        </w:rPr>
        <w:t>t the</w:t>
      </w:r>
      <w:r w:rsidR="001324E4">
        <w:rPr>
          <w:sz w:val="24"/>
          <w:szCs w:val="24"/>
        </w:rPr>
        <w:t xml:space="preserve"> enemy’s</w:t>
      </w:r>
      <w:r w:rsidR="00AD4A08">
        <w:rPr>
          <w:sz w:val="24"/>
          <w:szCs w:val="24"/>
        </w:rPr>
        <w:t xml:space="preserve"> freedom of movement.</w:t>
      </w:r>
      <w:r w:rsidRPr="009A4B3D">
        <w:rPr>
          <w:sz w:val="24"/>
          <w:szCs w:val="24"/>
        </w:rPr>
        <w:t xml:space="preserve"> On the tactical level, the specifi</w:t>
      </w:r>
      <w:r w:rsidR="002B0503" w:rsidRPr="009A4B3D">
        <w:rPr>
          <w:sz w:val="24"/>
          <w:szCs w:val="24"/>
        </w:rPr>
        <w:t>ci</w:t>
      </w:r>
      <w:r w:rsidRPr="009A4B3D">
        <w:rPr>
          <w:sz w:val="24"/>
          <w:szCs w:val="24"/>
        </w:rPr>
        <w:t xml:space="preserve">ty of the </w:t>
      </w:r>
      <w:r w:rsidR="002B0503" w:rsidRPr="009A4B3D">
        <w:rPr>
          <w:sz w:val="24"/>
          <w:szCs w:val="24"/>
        </w:rPr>
        <w:t xml:space="preserve">late </w:t>
      </w:r>
      <w:r w:rsidR="00C8114F">
        <w:rPr>
          <w:sz w:val="24"/>
          <w:szCs w:val="24"/>
        </w:rPr>
        <w:t>Republican cavalry lied</w:t>
      </w:r>
      <w:r w:rsidRPr="009A4B3D">
        <w:rPr>
          <w:sz w:val="24"/>
          <w:szCs w:val="24"/>
        </w:rPr>
        <w:t xml:space="preserve"> in a close coordination between mounted troops and light infantry: the two compon</w:t>
      </w:r>
      <w:r w:rsidR="00C8114F">
        <w:rPr>
          <w:sz w:val="24"/>
          <w:szCs w:val="24"/>
        </w:rPr>
        <w:t>ents often fou</w:t>
      </w:r>
      <w:r w:rsidR="002B0503" w:rsidRPr="009A4B3D">
        <w:rPr>
          <w:sz w:val="24"/>
          <w:szCs w:val="24"/>
        </w:rPr>
        <w:t xml:space="preserve">ght together, foot </w:t>
      </w:r>
      <w:r w:rsidR="00A97C50" w:rsidRPr="009A4B3D">
        <w:rPr>
          <w:sz w:val="24"/>
          <w:szCs w:val="24"/>
        </w:rPr>
        <w:t>soldiers being</w:t>
      </w:r>
      <w:r w:rsidRPr="009A4B3D">
        <w:rPr>
          <w:sz w:val="24"/>
          <w:szCs w:val="24"/>
        </w:rPr>
        <w:t xml:space="preserve"> integrated within the squadrons or between them. In addition, it is possible to highlight a</w:t>
      </w:r>
      <w:r w:rsidR="002B0503" w:rsidRPr="009A4B3D">
        <w:rPr>
          <w:sz w:val="24"/>
          <w:szCs w:val="24"/>
        </w:rPr>
        <w:t xml:space="preserve"> strong</w:t>
      </w:r>
      <w:r w:rsidRPr="009A4B3D">
        <w:rPr>
          <w:sz w:val="24"/>
          <w:szCs w:val="24"/>
        </w:rPr>
        <w:t xml:space="preserve"> complementarity between assault </w:t>
      </w:r>
      <w:r w:rsidR="00886A1C">
        <w:rPr>
          <w:sz w:val="24"/>
          <w:szCs w:val="24"/>
        </w:rPr>
        <w:t>troops and reserve troops in</w:t>
      </w:r>
      <w:r w:rsidRPr="009A4B3D">
        <w:rPr>
          <w:sz w:val="24"/>
          <w:szCs w:val="24"/>
        </w:rPr>
        <w:t xml:space="preserve"> the same line of cavalry. This feature, often presente</w:t>
      </w:r>
      <w:r w:rsidR="002B0503" w:rsidRPr="009A4B3D">
        <w:rPr>
          <w:sz w:val="24"/>
          <w:szCs w:val="24"/>
        </w:rPr>
        <w:t>d as an innovation of the early Byzantine era in modern bibliography</w:t>
      </w:r>
      <w:r w:rsidRPr="009A4B3D">
        <w:rPr>
          <w:sz w:val="24"/>
          <w:szCs w:val="24"/>
        </w:rPr>
        <w:t>, can be observed from the very beginning of the 1st century BC, if not earlier.</w:t>
      </w:r>
    </w:p>
    <w:p w:rsidR="0040395E" w:rsidRPr="009A4B3D" w:rsidRDefault="0040395E" w:rsidP="0040395E">
      <w:pPr>
        <w:rPr>
          <w:sz w:val="24"/>
          <w:szCs w:val="24"/>
        </w:rPr>
      </w:pPr>
    </w:p>
    <w:p w:rsidR="0040395E" w:rsidRPr="009A4B3D" w:rsidRDefault="0040395E" w:rsidP="0040395E">
      <w:pPr>
        <w:rPr>
          <w:sz w:val="24"/>
          <w:szCs w:val="24"/>
        </w:rPr>
      </w:pPr>
      <w:r w:rsidRPr="009A4B3D">
        <w:rPr>
          <w:sz w:val="24"/>
          <w:szCs w:val="24"/>
        </w:rPr>
        <w:lastRenderedPageBreak/>
        <w:t>The second part</w:t>
      </w:r>
      <w:r w:rsidR="002B0503" w:rsidRPr="009A4B3D">
        <w:rPr>
          <w:sz w:val="24"/>
          <w:szCs w:val="24"/>
        </w:rPr>
        <w:t xml:space="preserve"> </w:t>
      </w:r>
      <w:r w:rsidR="00C8114F">
        <w:rPr>
          <w:sz w:val="24"/>
          <w:szCs w:val="24"/>
        </w:rPr>
        <w:t xml:space="preserve">of </w:t>
      </w:r>
      <w:r w:rsidR="001324E4">
        <w:rPr>
          <w:sz w:val="24"/>
          <w:szCs w:val="24"/>
        </w:rPr>
        <w:t xml:space="preserve">the </w:t>
      </w:r>
      <w:r w:rsidR="00C8114F">
        <w:rPr>
          <w:sz w:val="24"/>
          <w:szCs w:val="24"/>
        </w:rPr>
        <w:t xml:space="preserve">thesis </w:t>
      </w:r>
      <w:r w:rsidR="002B0503" w:rsidRPr="009A4B3D">
        <w:rPr>
          <w:sz w:val="24"/>
          <w:szCs w:val="24"/>
        </w:rPr>
        <w:t>deals with the e</w:t>
      </w:r>
      <w:r w:rsidRPr="009A4B3D">
        <w:rPr>
          <w:sz w:val="24"/>
          <w:szCs w:val="24"/>
        </w:rPr>
        <w:t>arly Empire from Augustus to the end of the Severan dynasty. In this portion of the dissertation, I invest</w:t>
      </w:r>
      <w:r w:rsidR="002B0503" w:rsidRPr="009A4B3D">
        <w:rPr>
          <w:sz w:val="24"/>
          <w:szCs w:val="24"/>
        </w:rPr>
        <w:t xml:space="preserve">igate on the making of the </w:t>
      </w:r>
      <w:r w:rsidR="00C8114F">
        <w:rPr>
          <w:sz w:val="24"/>
          <w:szCs w:val="24"/>
        </w:rPr>
        <w:t>standing</w:t>
      </w:r>
      <w:r w:rsidRPr="009A4B3D">
        <w:rPr>
          <w:sz w:val="24"/>
          <w:szCs w:val="24"/>
        </w:rPr>
        <w:t xml:space="preserve"> cavalry of the Principate. This huge force of around 70 000 </w:t>
      </w:r>
      <w:r w:rsidR="00816C8F" w:rsidRPr="009A4B3D">
        <w:rPr>
          <w:sz w:val="24"/>
          <w:szCs w:val="24"/>
        </w:rPr>
        <w:t xml:space="preserve">professional </w:t>
      </w:r>
      <w:r w:rsidRPr="009A4B3D">
        <w:rPr>
          <w:sz w:val="24"/>
          <w:szCs w:val="24"/>
        </w:rPr>
        <w:t xml:space="preserve">horsemen was composed of recruits coming from the four corners of the Mediterranean world. The soldiers were serving in </w:t>
      </w:r>
      <w:r w:rsidR="002B0503" w:rsidRPr="009A4B3D">
        <w:rPr>
          <w:sz w:val="24"/>
          <w:szCs w:val="24"/>
        </w:rPr>
        <w:t xml:space="preserve">regular regiments, called </w:t>
      </w:r>
      <w:r w:rsidRPr="009A4B3D">
        <w:rPr>
          <w:sz w:val="24"/>
          <w:szCs w:val="24"/>
        </w:rPr>
        <w:t>wings</w:t>
      </w:r>
      <w:r w:rsidR="002B0503" w:rsidRPr="009A4B3D">
        <w:rPr>
          <w:sz w:val="24"/>
          <w:szCs w:val="24"/>
        </w:rPr>
        <w:t xml:space="preserve"> (</w:t>
      </w:r>
      <w:r w:rsidR="002B0503" w:rsidRPr="009A4B3D">
        <w:rPr>
          <w:i/>
          <w:sz w:val="24"/>
          <w:szCs w:val="24"/>
        </w:rPr>
        <w:t>alae</w:t>
      </w:r>
      <w:r w:rsidR="002B0503" w:rsidRPr="009A4B3D">
        <w:rPr>
          <w:sz w:val="24"/>
          <w:szCs w:val="24"/>
        </w:rPr>
        <w:t xml:space="preserve"> in Latin</w:t>
      </w:r>
      <w:r w:rsidRPr="009A4B3D">
        <w:rPr>
          <w:sz w:val="24"/>
          <w:szCs w:val="24"/>
        </w:rPr>
        <w:t>), gradually dislocated along the military borders of the Empire. They could be mobilized at will to take part in important offensive</w:t>
      </w:r>
      <w:r w:rsidR="00816C8F" w:rsidRPr="009A4B3D">
        <w:rPr>
          <w:sz w:val="24"/>
          <w:szCs w:val="24"/>
        </w:rPr>
        <w:t>s</w:t>
      </w:r>
      <w:r w:rsidRPr="009A4B3D">
        <w:rPr>
          <w:sz w:val="24"/>
          <w:szCs w:val="24"/>
        </w:rPr>
        <w:t xml:space="preserve"> against the barbarians and played a crucial role in contro</w:t>
      </w:r>
      <w:r w:rsidR="00816C8F" w:rsidRPr="009A4B3D">
        <w:rPr>
          <w:sz w:val="24"/>
          <w:szCs w:val="24"/>
        </w:rPr>
        <w:t>l</w:t>
      </w:r>
      <w:r w:rsidRPr="009A4B3D">
        <w:rPr>
          <w:sz w:val="24"/>
          <w:szCs w:val="24"/>
        </w:rPr>
        <w:t>ling the unruly population</w:t>
      </w:r>
      <w:r w:rsidR="00816C8F" w:rsidRPr="009A4B3D">
        <w:rPr>
          <w:sz w:val="24"/>
          <w:szCs w:val="24"/>
        </w:rPr>
        <w:t>s</w:t>
      </w:r>
      <w:r w:rsidRPr="009A4B3D">
        <w:rPr>
          <w:sz w:val="24"/>
          <w:szCs w:val="24"/>
        </w:rPr>
        <w:t xml:space="preserve"> of </w:t>
      </w:r>
      <w:r w:rsidR="00A97C50" w:rsidRPr="009A4B3D">
        <w:rPr>
          <w:sz w:val="24"/>
          <w:szCs w:val="24"/>
        </w:rPr>
        <w:t>the Empire. Within this chapter</w:t>
      </w:r>
      <w:r w:rsidR="00816C8F" w:rsidRPr="009A4B3D">
        <w:rPr>
          <w:sz w:val="24"/>
          <w:szCs w:val="24"/>
        </w:rPr>
        <w:t>, an important section</w:t>
      </w:r>
      <w:r w:rsidRPr="009A4B3D">
        <w:rPr>
          <w:sz w:val="24"/>
          <w:szCs w:val="24"/>
        </w:rPr>
        <w:t xml:space="preserve"> is devoted to the military culture of the auxiliary horsemen, and more specifically to t</w:t>
      </w:r>
      <w:r w:rsidR="00886A1C">
        <w:rPr>
          <w:sz w:val="24"/>
          <w:szCs w:val="24"/>
        </w:rPr>
        <w:t>he way</w:t>
      </w:r>
      <w:r w:rsidRPr="009A4B3D">
        <w:rPr>
          <w:sz w:val="24"/>
          <w:szCs w:val="24"/>
        </w:rPr>
        <w:t xml:space="preserve"> the provincial cavalrymen - Gallic, Spanish, African, Syrian, Thracian soldiers - perceived their service in the imperial army. Military equipment is </w:t>
      </w:r>
      <w:r w:rsidR="00816C8F" w:rsidRPr="009A4B3D">
        <w:rPr>
          <w:sz w:val="24"/>
          <w:szCs w:val="24"/>
        </w:rPr>
        <w:t xml:space="preserve">a key evidence to understand </w:t>
      </w:r>
      <w:r w:rsidRPr="009A4B3D">
        <w:rPr>
          <w:sz w:val="24"/>
          <w:szCs w:val="24"/>
        </w:rPr>
        <w:t>the innermost represent</w:t>
      </w:r>
      <w:r w:rsidR="00A97C50" w:rsidRPr="009A4B3D">
        <w:rPr>
          <w:sz w:val="24"/>
          <w:szCs w:val="24"/>
        </w:rPr>
        <w:t>ations of the individual troopers</w:t>
      </w:r>
      <w:r w:rsidRPr="009A4B3D">
        <w:rPr>
          <w:sz w:val="24"/>
          <w:szCs w:val="24"/>
        </w:rPr>
        <w:t>,</w:t>
      </w:r>
      <w:r w:rsidR="00816C8F" w:rsidRPr="009A4B3D">
        <w:rPr>
          <w:sz w:val="24"/>
          <w:szCs w:val="24"/>
        </w:rPr>
        <w:t xml:space="preserve"> a subject often ignored by </w:t>
      </w:r>
      <w:r w:rsidRPr="009A4B3D">
        <w:rPr>
          <w:sz w:val="24"/>
          <w:szCs w:val="24"/>
        </w:rPr>
        <w:t>classical writers. A case study focus</w:t>
      </w:r>
      <w:r w:rsidR="00816C8F" w:rsidRPr="009A4B3D">
        <w:rPr>
          <w:sz w:val="24"/>
          <w:szCs w:val="24"/>
        </w:rPr>
        <w:t>es</w:t>
      </w:r>
      <w:r w:rsidRPr="009A4B3D">
        <w:rPr>
          <w:sz w:val="24"/>
          <w:szCs w:val="24"/>
        </w:rPr>
        <w:t xml:space="preserve"> on the famous mask helmets, which were the emblematic identity marker of the auxiliary horsemen under the Principate. This piece of equipment was not a Roman creation, inspired from classical models; it had a Celtic origin and was probably linked to the central importance of headhunting and head cul</w:t>
      </w:r>
      <w:r w:rsidR="00A97C50" w:rsidRPr="009A4B3D">
        <w:rPr>
          <w:sz w:val="24"/>
          <w:szCs w:val="24"/>
        </w:rPr>
        <w:t>ts in the belief system of the W</w:t>
      </w:r>
      <w:r w:rsidRPr="009A4B3D">
        <w:rPr>
          <w:sz w:val="24"/>
          <w:szCs w:val="24"/>
        </w:rPr>
        <w:t xml:space="preserve">estern barbarians. </w:t>
      </w:r>
    </w:p>
    <w:p w:rsidR="0040395E" w:rsidRPr="009A4B3D" w:rsidRDefault="0040395E" w:rsidP="0040395E">
      <w:pPr>
        <w:rPr>
          <w:sz w:val="24"/>
          <w:szCs w:val="24"/>
        </w:rPr>
      </w:pPr>
    </w:p>
    <w:p w:rsidR="0040395E" w:rsidRPr="009A4B3D" w:rsidRDefault="0040395E" w:rsidP="0040395E">
      <w:pPr>
        <w:rPr>
          <w:sz w:val="24"/>
          <w:szCs w:val="24"/>
        </w:rPr>
      </w:pPr>
      <w:r w:rsidRPr="009A4B3D">
        <w:rPr>
          <w:sz w:val="24"/>
          <w:szCs w:val="24"/>
        </w:rPr>
        <w:t xml:space="preserve">The third and fourth parts </w:t>
      </w:r>
      <w:r w:rsidR="00BD0D62">
        <w:rPr>
          <w:sz w:val="24"/>
          <w:szCs w:val="24"/>
        </w:rPr>
        <w:t xml:space="preserve">of the dissertation </w:t>
      </w:r>
      <w:r w:rsidRPr="009A4B3D">
        <w:rPr>
          <w:sz w:val="24"/>
          <w:szCs w:val="24"/>
        </w:rPr>
        <w:t>pursue the investigation further in the Later Roman Empire and the early Byzantine era. Contrary to a widespread belief, the Roman cavalry did no</w:t>
      </w:r>
      <w:r w:rsidR="000736E7" w:rsidRPr="009A4B3D">
        <w:rPr>
          <w:sz w:val="24"/>
          <w:szCs w:val="24"/>
        </w:rPr>
        <w:t>t become the most important component</w:t>
      </w:r>
      <w:r w:rsidRPr="009A4B3D">
        <w:rPr>
          <w:sz w:val="24"/>
          <w:szCs w:val="24"/>
        </w:rPr>
        <w:t xml:space="preserve"> of the imperial army during the crisis of the 3rd century. Infantry was still the </w:t>
      </w:r>
      <w:r w:rsidR="000736E7" w:rsidRPr="009A4B3D">
        <w:rPr>
          <w:sz w:val="24"/>
          <w:szCs w:val="24"/>
        </w:rPr>
        <w:t>“queen of the battlefields”</w:t>
      </w:r>
      <w:r w:rsidRPr="009A4B3D">
        <w:rPr>
          <w:sz w:val="24"/>
          <w:szCs w:val="24"/>
        </w:rPr>
        <w:t xml:space="preserve"> during the 4th</w:t>
      </w:r>
      <w:r w:rsidR="0055254A">
        <w:rPr>
          <w:sz w:val="24"/>
          <w:szCs w:val="24"/>
        </w:rPr>
        <w:t xml:space="preserve"> century. Major changes occurred later</w:t>
      </w:r>
      <w:r w:rsidRPr="009A4B3D">
        <w:rPr>
          <w:sz w:val="24"/>
          <w:szCs w:val="24"/>
        </w:rPr>
        <w:t xml:space="preserve">. During the 5th and the </w:t>
      </w:r>
      <w:r w:rsidR="000736E7" w:rsidRPr="009A4B3D">
        <w:rPr>
          <w:sz w:val="24"/>
          <w:szCs w:val="24"/>
        </w:rPr>
        <w:t>6th centuries, the Roman army was</w:t>
      </w:r>
      <w:r w:rsidRPr="009A4B3D">
        <w:rPr>
          <w:sz w:val="24"/>
          <w:szCs w:val="24"/>
        </w:rPr>
        <w:t xml:space="preserve"> confronted with new nomadic c</w:t>
      </w:r>
      <w:r w:rsidR="000736E7" w:rsidRPr="009A4B3D">
        <w:rPr>
          <w:sz w:val="24"/>
          <w:szCs w:val="24"/>
        </w:rPr>
        <w:t>onfederations</w:t>
      </w:r>
      <w:r w:rsidR="00BD0D62">
        <w:rPr>
          <w:sz w:val="24"/>
          <w:szCs w:val="24"/>
        </w:rPr>
        <w:t>, notably the</w:t>
      </w:r>
      <w:r w:rsidR="0055254A">
        <w:rPr>
          <w:sz w:val="24"/>
          <w:szCs w:val="24"/>
        </w:rPr>
        <w:t xml:space="preserve"> Huns, </w:t>
      </w:r>
      <w:r w:rsidR="00BD0D62">
        <w:rPr>
          <w:sz w:val="24"/>
          <w:szCs w:val="24"/>
        </w:rPr>
        <w:t>the Bulgars and the</w:t>
      </w:r>
      <w:r w:rsidR="0055254A">
        <w:rPr>
          <w:sz w:val="24"/>
          <w:szCs w:val="24"/>
        </w:rPr>
        <w:t xml:space="preserve"> Avars.</w:t>
      </w:r>
      <w:r w:rsidR="000736E7" w:rsidRPr="009A4B3D">
        <w:rPr>
          <w:sz w:val="24"/>
          <w:szCs w:val="24"/>
        </w:rPr>
        <w:t xml:space="preserve"> </w:t>
      </w:r>
      <w:r w:rsidR="0055254A">
        <w:rPr>
          <w:sz w:val="24"/>
          <w:szCs w:val="24"/>
        </w:rPr>
        <w:t xml:space="preserve">These people were </w:t>
      </w:r>
      <w:r w:rsidRPr="009A4B3D">
        <w:rPr>
          <w:sz w:val="24"/>
          <w:szCs w:val="24"/>
        </w:rPr>
        <w:t>able</w:t>
      </w:r>
      <w:r w:rsidR="00CC3F48" w:rsidRPr="009A4B3D">
        <w:rPr>
          <w:sz w:val="24"/>
          <w:szCs w:val="24"/>
        </w:rPr>
        <w:t xml:space="preserve"> to deploy extremely mobile cavalry armies, accompanied by</w:t>
      </w:r>
      <w:r w:rsidRPr="009A4B3D">
        <w:rPr>
          <w:sz w:val="24"/>
          <w:szCs w:val="24"/>
        </w:rPr>
        <w:t xml:space="preserve"> a huge remount, with up to ten horses per soldier. The nomadic blitzkrieg posed a major challenge to the Roman army</w:t>
      </w:r>
      <w:r w:rsidR="00CC3F48" w:rsidRPr="009A4B3D">
        <w:rPr>
          <w:sz w:val="24"/>
          <w:szCs w:val="24"/>
        </w:rPr>
        <w:t xml:space="preserve">, </w:t>
      </w:r>
      <w:r w:rsidR="00240D1E">
        <w:rPr>
          <w:sz w:val="24"/>
          <w:szCs w:val="24"/>
        </w:rPr>
        <w:t>which</w:t>
      </w:r>
      <w:r w:rsidR="00CC3F48" w:rsidRPr="009A4B3D">
        <w:rPr>
          <w:sz w:val="24"/>
          <w:szCs w:val="24"/>
        </w:rPr>
        <w:t xml:space="preserve"> was not able to find satisfying strategic responses</w:t>
      </w:r>
      <w:r w:rsidR="00A97C50" w:rsidRPr="009A4B3D">
        <w:rPr>
          <w:sz w:val="24"/>
          <w:szCs w:val="24"/>
        </w:rPr>
        <w:t xml:space="preserve"> to this large-</w:t>
      </w:r>
      <w:r w:rsidR="00CC3F48" w:rsidRPr="009A4B3D">
        <w:rPr>
          <w:sz w:val="24"/>
          <w:szCs w:val="24"/>
        </w:rPr>
        <w:t>scale cavalry warfare</w:t>
      </w:r>
      <w:r w:rsidRPr="009A4B3D">
        <w:rPr>
          <w:sz w:val="24"/>
          <w:szCs w:val="24"/>
        </w:rPr>
        <w:t>. While the western part of the Empire disap</w:t>
      </w:r>
      <w:r w:rsidR="008B5CF4" w:rsidRPr="009A4B3D">
        <w:rPr>
          <w:sz w:val="24"/>
          <w:szCs w:val="24"/>
        </w:rPr>
        <w:t xml:space="preserve">peared to give way to new </w:t>
      </w:r>
      <w:r w:rsidRPr="009A4B3D">
        <w:rPr>
          <w:sz w:val="24"/>
          <w:szCs w:val="24"/>
        </w:rPr>
        <w:t>barbarian kingdoms, the Eastern Roman Empire adap</w:t>
      </w:r>
      <w:r w:rsidR="008B5CF4" w:rsidRPr="009A4B3D">
        <w:rPr>
          <w:sz w:val="24"/>
          <w:szCs w:val="24"/>
        </w:rPr>
        <w:t>ted to its nomadic enemies</w:t>
      </w:r>
      <w:r w:rsidRPr="009A4B3D">
        <w:rPr>
          <w:sz w:val="24"/>
          <w:szCs w:val="24"/>
        </w:rPr>
        <w:t xml:space="preserve"> and </w:t>
      </w:r>
      <w:r w:rsidR="00240D1E">
        <w:rPr>
          <w:sz w:val="24"/>
          <w:szCs w:val="24"/>
        </w:rPr>
        <w:t>made the cavalry its main striking</w:t>
      </w:r>
      <w:r w:rsidRPr="009A4B3D">
        <w:rPr>
          <w:sz w:val="24"/>
          <w:szCs w:val="24"/>
        </w:rPr>
        <w:t xml:space="preserve"> force, as revealed by the </w:t>
      </w:r>
      <w:r w:rsidR="008B5CF4" w:rsidRPr="009A4B3D">
        <w:rPr>
          <w:sz w:val="24"/>
          <w:szCs w:val="24"/>
        </w:rPr>
        <w:t xml:space="preserve">military treatise </w:t>
      </w:r>
      <w:r w:rsidR="002E66DB">
        <w:rPr>
          <w:sz w:val="24"/>
          <w:szCs w:val="24"/>
        </w:rPr>
        <w:t>of Emperor Maurikios (582-</w:t>
      </w:r>
      <w:r w:rsidRPr="009A4B3D">
        <w:rPr>
          <w:sz w:val="24"/>
          <w:szCs w:val="24"/>
        </w:rPr>
        <w:t>602), largely devoted to the description of equestrian tactics.</w:t>
      </w:r>
      <w:r w:rsidR="00151708" w:rsidRPr="009A4B3D">
        <w:rPr>
          <w:sz w:val="24"/>
          <w:szCs w:val="24"/>
        </w:rPr>
        <w:t xml:space="preserve"> The last chapters of the dissertation contain detailed reconstructions of the drills and fighting techniques prescribed by the Byzantine emperor</w:t>
      </w:r>
      <w:r w:rsidR="001F4DB5" w:rsidRPr="009A4B3D">
        <w:rPr>
          <w:sz w:val="24"/>
          <w:szCs w:val="24"/>
        </w:rPr>
        <w:t xml:space="preserve"> and show that the imperial cavalry had reach a very high level of efficiency</w:t>
      </w:r>
      <w:r w:rsidR="00151708" w:rsidRPr="009A4B3D">
        <w:rPr>
          <w:sz w:val="24"/>
          <w:szCs w:val="24"/>
        </w:rPr>
        <w:t xml:space="preserve"> at the eve of the 7</w:t>
      </w:r>
      <w:r w:rsidR="00151708" w:rsidRPr="001324E4">
        <w:rPr>
          <w:sz w:val="24"/>
          <w:szCs w:val="24"/>
          <w:vertAlign w:val="superscript"/>
        </w:rPr>
        <w:t>th</w:t>
      </w:r>
      <w:r w:rsidR="001324E4">
        <w:rPr>
          <w:sz w:val="24"/>
          <w:szCs w:val="24"/>
        </w:rPr>
        <w:t xml:space="preserve"> century</w:t>
      </w:r>
      <w:r w:rsidR="001F4DB5" w:rsidRPr="009A4B3D">
        <w:rPr>
          <w:sz w:val="24"/>
          <w:szCs w:val="24"/>
        </w:rPr>
        <w:t>, mixing nomadic tactics to older Roman practices</w:t>
      </w:r>
      <w:r w:rsidR="00151708" w:rsidRPr="009A4B3D">
        <w:rPr>
          <w:sz w:val="24"/>
          <w:szCs w:val="24"/>
        </w:rPr>
        <w:t>.</w:t>
      </w:r>
      <w:r w:rsidR="002E66DB">
        <w:rPr>
          <w:sz w:val="24"/>
          <w:szCs w:val="24"/>
        </w:rPr>
        <w:t xml:space="preserve"> All the horsemen of the regular army </w:t>
      </w:r>
      <w:r w:rsidR="002E66DB">
        <w:rPr>
          <w:sz w:val="24"/>
          <w:szCs w:val="24"/>
        </w:rPr>
        <w:lastRenderedPageBreak/>
        <w:t xml:space="preserve">were required to </w:t>
      </w:r>
      <w:r w:rsidR="001E01A1">
        <w:rPr>
          <w:sz w:val="24"/>
          <w:szCs w:val="24"/>
        </w:rPr>
        <w:t>train in</w:t>
      </w:r>
      <w:r w:rsidR="002E66DB">
        <w:rPr>
          <w:sz w:val="24"/>
          <w:szCs w:val="24"/>
        </w:rPr>
        <w:t xml:space="preserve"> mounted archery and the </w:t>
      </w:r>
      <w:r w:rsidR="00E17BD7">
        <w:rPr>
          <w:sz w:val="24"/>
          <w:szCs w:val="24"/>
        </w:rPr>
        <w:t xml:space="preserve">military </w:t>
      </w:r>
      <w:r w:rsidR="002E66DB">
        <w:rPr>
          <w:sz w:val="24"/>
          <w:szCs w:val="24"/>
        </w:rPr>
        <w:t xml:space="preserve">equipment </w:t>
      </w:r>
      <w:r w:rsidR="00E17BD7">
        <w:rPr>
          <w:sz w:val="24"/>
          <w:szCs w:val="24"/>
        </w:rPr>
        <w:t xml:space="preserve">was heavily influenced by the barbarian auxiliaries who served in the Roman army. </w:t>
      </w:r>
    </w:p>
    <w:p w:rsidR="0040395E" w:rsidRPr="009A4B3D" w:rsidRDefault="0040395E" w:rsidP="0040395E">
      <w:pPr>
        <w:rPr>
          <w:sz w:val="24"/>
          <w:szCs w:val="24"/>
        </w:rPr>
      </w:pPr>
    </w:p>
    <w:p w:rsidR="00FD4178" w:rsidRPr="009A4B3D" w:rsidRDefault="000D199F" w:rsidP="0040395E">
      <w:pPr>
        <w:rPr>
          <w:sz w:val="24"/>
          <w:szCs w:val="24"/>
        </w:rPr>
      </w:pPr>
      <w:r>
        <w:rPr>
          <w:sz w:val="24"/>
          <w:szCs w:val="24"/>
        </w:rPr>
        <w:t>After a short conclusion, t</w:t>
      </w:r>
      <w:r w:rsidR="0040395E" w:rsidRPr="009A4B3D">
        <w:rPr>
          <w:sz w:val="24"/>
          <w:szCs w:val="24"/>
        </w:rPr>
        <w:t>h</w:t>
      </w:r>
      <w:r w:rsidR="001F4DB5" w:rsidRPr="009A4B3D">
        <w:rPr>
          <w:sz w:val="24"/>
          <w:szCs w:val="24"/>
        </w:rPr>
        <w:t xml:space="preserve">e main text of </w:t>
      </w:r>
      <w:r>
        <w:rPr>
          <w:sz w:val="24"/>
          <w:szCs w:val="24"/>
        </w:rPr>
        <w:t>my</w:t>
      </w:r>
      <w:r w:rsidR="001F4DB5" w:rsidRPr="009A4B3D">
        <w:rPr>
          <w:sz w:val="24"/>
          <w:szCs w:val="24"/>
        </w:rPr>
        <w:t xml:space="preserve"> thesis is</w:t>
      </w:r>
      <w:r w:rsidR="0040395E" w:rsidRPr="009A4B3D">
        <w:rPr>
          <w:sz w:val="24"/>
          <w:szCs w:val="24"/>
        </w:rPr>
        <w:t xml:space="preserve"> followed by four annexes. Appendix 1 is a summary table on cavalry operations in the Roman world (with typology and references to major literary sources). Appendix 2 deals with the </w:t>
      </w:r>
      <w:r w:rsidR="003E1FBD" w:rsidRPr="009A4B3D">
        <w:rPr>
          <w:sz w:val="24"/>
          <w:szCs w:val="24"/>
        </w:rPr>
        <w:t xml:space="preserve">Greek and Roman </w:t>
      </w:r>
      <w:r w:rsidR="0040395E" w:rsidRPr="009A4B3D">
        <w:rPr>
          <w:sz w:val="24"/>
          <w:szCs w:val="24"/>
        </w:rPr>
        <w:t xml:space="preserve">vocabulary of </w:t>
      </w:r>
      <w:r w:rsidR="00055387">
        <w:rPr>
          <w:sz w:val="24"/>
          <w:szCs w:val="24"/>
        </w:rPr>
        <w:t>horse gait</w:t>
      </w:r>
      <w:r w:rsidR="0040395E" w:rsidRPr="009A4B3D">
        <w:rPr>
          <w:sz w:val="24"/>
          <w:szCs w:val="24"/>
        </w:rPr>
        <w:t>. App</w:t>
      </w:r>
      <w:r w:rsidR="008B5CF4" w:rsidRPr="009A4B3D">
        <w:rPr>
          <w:sz w:val="24"/>
          <w:szCs w:val="24"/>
        </w:rPr>
        <w:t xml:space="preserve">endix 3 is a translation </w:t>
      </w:r>
      <w:r w:rsidR="00645A2B">
        <w:rPr>
          <w:sz w:val="24"/>
          <w:szCs w:val="24"/>
        </w:rPr>
        <w:t xml:space="preserve">of </w:t>
      </w:r>
      <w:r w:rsidR="008B5CF4" w:rsidRPr="009A4B3D">
        <w:rPr>
          <w:sz w:val="24"/>
          <w:szCs w:val="24"/>
        </w:rPr>
        <w:t>Arrian’</w:t>
      </w:r>
      <w:r w:rsidR="0040395E" w:rsidRPr="009A4B3D">
        <w:rPr>
          <w:sz w:val="24"/>
          <w:szCs w:val="24"/>
        </w:rPr>
        <w:t>s tactical treatise devoted to cavalry exercises. Appendix 4 reports on a historical re</w:t>
      </w:r>
      <w:r w:rsidR="008B5CF4" w:rsidRPr="009A4B3D">
        <w:rPr>
          <w:sz w:val="24"/>
          <w:szCs w:val="24"/>
        </w:rPr>
        <w:t>-enactment project that took place at</w:t>
      </w:r>
      <w:r w:rsidR="0040395E" w:rsidRPr="009A4B3D">
        <w:rPr>
          <w:sz w:val="24"/>
          <w:szCs w:val="24"/>
        </w:rPr>
        <w:t xml:space="preserve"> Carlisle in July 2017 and in which I personally pa</w:t>
      </w:r>
      <w:r w:rsidR="001324E4">
        <w:rPr>
          <w:sz w:val="24"/>
          <w:szCs w:val="24"/>
        </w:rPr>
        <w:t>rticipated as historical advisor</w:t>
      </w:r>
      <w:r w:rsidR="0040395E" w:rsidRPr="009A4B3D">
        <w:rPr>
          <w:sz w:val="24"/>
          <w:szCs w:val="24"/>
        </w:rPr>
        <w:t>. This experimental archaeology project and public display aimed at reproducing the cavalry</w:t>
      </w:r>
      <w:r w:rsidR="003037E7">
        <w:rPr>
          <w:sz w:val="24"/>
          <w:szCs w:val="24"/>
        </w:rPr>
        <w:t xml:space="preserve"> exercises </w:t>
      </w:r>
      <w:r w:rsidR="0040395E" w:rsidRPr="009A4B3D">
        <w:rPr>
          <w:sz w:val="24"/>
          <w:szCs w:val="24"/>
        </w:rPr>
        <w:t>of the imperial era. It was realised in the form of three shows which in</w:t>
      </w:r>
      <w:r w:rsidR="00FD4178" w:rsidRPr="009A4B3D">
        <w:rPr>
          <w:sz w:val="24"/>
          <w:szCs w:val="24"/>
        </w:rPr>
        <w:t>volved, each time, thirty horsemen</w:t>
      </w:r>
      <w:r w:rsidR="0040395E" w:rsidRPr="009A4B3D">
        <w:rPr>
          <w:sz w:val="24"/>
          <w:szCs w:val="24"/>
        </w:rPr>
        <w:t xml:space="preserve"> forming a complete </w:t>
      </w:r>
      <w:r w:rsidR="003037E7">
        <w:rPr>
          <w:sz w:val="24"/>
          <w:szCs w:val="24"/>
        </w:rPr>
        <w:t>Roman squadron</w:t>
      </w:r>
      <w:r w:rsidR="0040395E" w:rsidRPr="009A4B3D">
        <w:rPr>
          <w:sz w:val="24"/>
          <w:szCs w:val="24"/>
        </w:rPr>
        <w:t>. This group of re-enactors was able to reproduce a certain number of manoeuvres, some of which are very close to the exercises described by Arrian in his treatise. They were performed by riders using historically accurate equipment, produced partly for the occasion, from serious scientific publications. The participants were thus mounted without stirrups on horses with saddle horns and they had cuirasses of steel mail or copper-alloy scale, along with metal helmets, and ova</w:t>
      </w:r>
      <w:r w:rsidR="00FD4178" w:rsidRPr="009A4B3D">
        <w:rPr>
          <w:sz w:val="24"/>
          <w:szCs w:val="24"/>
        </w:rPr>
        <w:t xml:space="preserve">l shields. Six of them wore </w:t>
      </w:r>
      <w:r w:rsidR="0040395E" w:rsidRPr="009A4B3D">
        <w:rPr>
          <w:sz w:val="24"/>
          <w:szCs w:val="24"/>
        </w:rPr>
        <w:t>mask helmets. For of</w:t>
      </w:r>
      <w:r w:rsidR="004C7E06">
        <w:rPr>
          <w:sz w:val="24"/>
          <w:szCs w:val="24"/>
        </w:rPr>
        <w:t xml:space="preserve">fensive weapons, all had a </w:t>
      </w:r>
      <w:r w:rsidR="003E1FBD" w:rsidRPr="009A4B3D">
        <w:rPr>
          <w:sz w:val="24"/>
          <w:szCs w:val="24"/>
        </w:rPr>
        <w:t xml:space="preserve">spear and a </w:t>
      </w:r>
      <w:r w:rsidR="0040395E" w:rsidRPr="009A4B3D">
        <w:rPr>
          <w:sz w:val="24"/>
          <w:szCs w:val="24"/>
        </w:rPr>
        <w:t>long sword, not to mention the light javelins that were used in the shooting exercises. In short, this was a unique opportunity, for never before had it been possible to gather an appropriate number of horses and riders to recreate a full squadron of Roman horsemen.</w:t>
      </w:r>
    </w:p>
    <w:p w:rsidR="00CF4DCD" w:rsidRDefault="00CF4DCD" w:rsidP="0040395E">
      <w:pPr>
        <w:rPr>
          <w:sz w:val="24"/>
          <w:szCs w:val="24"/>
        </w:rPr>
      </w:pPr>
    </w:p>
    <w:p w:rsidR="00495AED" w:rsidRPr="00201633" w:rsidRDefault="00261C08" w:rsidP="00201633">
      <w:pPr>
        <w:rPr>
          <w:sz w:val="24"/>
          <w:szCs w:val="24"/>
        </w:rPr>
      </w:pPr>
      <w:r>
        <w:rPr>
          <w:sz w:val="24"/>
          <w:szCs w:val="24"/>
        </w:rPr>
        <w:t xml:space="preserve">From all the </w:t>
      </w:r>
      <w:r w:rsidR="001F5B12">
        <w:rPr>
          <w:sz w:val="24"/>
          <w:szCs w:val="24"/>
        </w:rPr>
        <w:t xml:space="preserve">historical material discussed so far and </w:t>
      </w:r>
      <w:r w:rsidR="001E6E1E">
        <w:rPr>
          <w:sz w:val="24"/>
          <w:szCs w:val="24"/>
        </w:rPr>
        <w:t xml:space="preserve">from </w:t>
      </w:r>
      <w:r w:rsidR="001F5B12">
        <w:rPr>
          <w:sz w:val="24"/>
          <w:szCs w:val="24"/>
        </w:rPr>
        <w:t xml:space="preserve">the </w:t>
      </w:r>
      <w:r w:rsidR="001E6E1E">
        <w:rPr>
          <w:sz w:val="24"/>
          <w:szCs w:val="24"/>
        </w:rPr>
        <w:t>experiments</w:t>
      </w:r>
      <w:r w:rsidR="00563B66">
        <w:rPr>
          <w:sz w:val="24"/>
          <w:szCs w:val="24"/>
        </w:rPr>
        <w:t xml:space="preserve"> </w:t>
      </w:r>
      <w:r w:rsidR="00142259">
        <w:rPr>
          <w:sz w:val="24"/>
          <w:szCs w:val="24"/>
        </w:rPr>
        <w:t xml:space="preserve">carried out </w:t>
      </w:r>
      <w:r w:rsidR="00D733A8">
        <w:rPr>
          <w:sz w:val="24"/>
          <w:szCs w:val="24"/>
        </w:rPr>
        <w:t>at Carlisle</w:t>
      </w:r>
      <w:r w:rsidR="00563B66">
        <w:rPr>
          <w:sz w:val="24"/>
          <w:szCs w:val="24"/>
        </w:rPr>
        <w:t xml:space="preserve">, it has been possible to </w:t>
      </w:r>
      <w:r w:rsidR="00142259">
        <w:rPr>
          <w:sz w:val="24"/>
          <w:szCs w:val="24"/>
        </w:rPr>
        <w:t xml:space="preserve">obtain a clear idea of what could be </w:t>
      </w:r>
      <w:r w:rsidR="00563B66">
        <w:rPr>
          <w:sz w:val="24"/>
          <w:szCs w:val="24"/>
        </w:rPr>
        <w:t>the face of cavalry battle</w:t>
      </w:r>
      <w:r w:rsidR="00142259">
        <w:rPr>
          <w:sz w:val="24"/>
          <w:szCs w:val="24"/>
        </w:rPr>
        <w:t xml:space="preserve"> in the Roman world</w:t>
      </w:r>
      <w:r w:rsidR="00495AED">
        <w:rPr>
          <w:sz w:val="24"/>
          <w:szCs w:val="24"/>
        </w:rPr>
        <w:t xml:space="preserve">. </w:t>
      </w:r>
      <w:r w:rsidR="00142259">
        <w:rPr>
          <w:sz w:val="24"/>
          <w:szCs w:val="24"/>
        </w:rPr>
        <w:t>T</w:t>
      </w:r>
      <w:r w:rsidRPr="00261C08">
        <w:rPr>
          <w:sz w:val="24"/>
          <w:szCs w:val="24"/>
        </w:rPr>
        <w:t xml:space="preserve">he main </w:t>
      </w:r>
      <w:r w:rsidR="00C220A2">
        <w:rPr>
          <w:sz w:val="24"/>
          <w:szCs w:val="24"/>
        </w:rPr>
        <w:t>feature</w:t>
      </w:r>
      <w:r w:rsidR="001324E4">
        <w:rPr>
          <w:sz w:val="24"/>
          <w:szCs w:val="24"/>
        </w:rPr>
        <w:t xml:space="preserve"> </w:t>
      </w:r>
      <w:r w:rsidRPr="00261C08">
        <w:rPr>
          <w:sz w:val="24"/>
          <w:szCs w:val="24"/>
        </w:rPr>
        <w:t>of mounted warfare is its highly versatile, unpredictable nature</w:t>
      </w:r>
      <w:r w:rsidR="00A87D04">
        <w:rPr>
          <w:sz w:val="24"/>
          <w:szCs w:val="24"/>
        </w:rPr>
        <w:t xml:space="preserve">, </w:t>
      </w:r>
      <w:r w:rsidR="00E52AA6">
        <w:rPr>
          <w:sz w:val="24"/>
          <w:szCs w:val="24"/>
        </w:rPr>
        <w:t>which makes it</w:t>
      </w:r>
      <w:r w:rsidR="001E6E1E">
        <w:rPr>
          <w:sz w:val="24"/>
          <w:szCs w:val="24"/>
        </w:rPr>
        <w:t xml:space="preserve"> somewhat</w:t>
      </w:r>
      <w:r w:rsidR="00E52AA6">
        <w:rPr>
          <w:sz w:val="24"/>
          <w:szCs w:val="24"/>
        </w:rPr>
        <w:t xml:space="preserve"> different</w:t>
      </w:r>
      <w:r w:rsidR="00842D20">
        <w:rPr>
          <w:sz w:val="24"/>
          <w:szCs w:val="24"/>
        </w:rPr>
        <w:t xml:space="preserve"> from</w:t>
      </w:r>
      <w:r w:rsidR="00E52AA6" w:rsidRPr="00E52AA6">
        <w:rPr>
          <w:sz w:val="24"/>
          <w:szCs w:val="24"/>
        </w:rPr>
        <w:t xml:space="preserve"> </w:t>
      </w:r>
      <w:r w:rsidR="00E52AA6">
        <w:rPr>
          <w:sz w:val="24"/>
          <w:szCs w:val="24"/>
        </w:rPr>
        <w:t xml:space="preserve">infantry </w:t>
      </w:r>
      <w:r w:rsidR="00E52AA6" w:rsidRPr="00E52AA6">
        <w:rPr>
          <w:sz w:val="24"/>
          <w:szCs w:val="24"/>
        </w:rPr>
        <w:t>combat</w:t>
      </w:r>
      <w:r w:rsidR="00E52AA6">
        <w:rPr>
          <w:sz w:val="24"/>
          <w:szCs w:val="24"/>
        </w:rPr>
        <w:t>. H</w:t>
      </w:r>
      <w:r w:rsidRPr="00E52AA6">
        <w:rPr>
          <w:sz w:val="24"/>
          <w:szCs w:val="24"/>
        </w:rPr>
        <w:t>orsemen (until they resolve to dismount) are more vulnerable in melee, offer bigger targets and cannot coun</w:t>
      </w:r>
      <w:r w:rsidR="000D199F">
        <w:rPr>
          <w:sz w:val="24"/>
          <w:szCs w:val="24"/>
        </w:rPr>
        <w:t xml:space="preserve">t on collective support as foot </w:t>
      </w:r>
      <w:r w:rsidRPr="00E52AA6">
        <w:rPr>
          <w:sz w:val="24"/>
          <w:szCs w:val="24"/>
        </w:rPr>
        <w:t>soldiers do in an infantry formation. This is a serious impe</w:t>
      </w:r>
      <w:r w:rsidR="00A87D04" w:rsidRPr="00E52AA6">
        <w:rPr>
          <w:sz w:val="24"/>
          <w:szCs w:val="24"/>
        </w:rPr>
        <w:t xml:space="preserve">diment to stationary defence. </w:t>
      </w:r>
      <w:r w:rsidR="00ED6A58">
        <w:rPr>
          <w:sz w:val="24"/>
          <w:szCs w:val="24"/>
        </w:rPr>
        <w:t>For this reason</w:t>
      </w:r>
      <w:r w:rsidRPr="00ED6A58">
        <w:rPr>
          <w:sz w:val="24"/>
          <w:szCs w:val="24"/>
        </w:rPr>
        <w:t>, cavalry action, more than that of infantry, is an affair of morale: since hand-to-hand fighting presents a real risk and the opportunities of flight are plentiful in the lose environment of the cavalry squadron, it is very common to see a formation giving ground befo</w:t>
      </w:r>
      <w:r w:rsidR="00ED6A58">
        <w:rPr>
          <w:sz w:val="24"/>
          <w:szCs w:val="24"/>
        </w:rPr>
        <w:t xml:space="preserve">re another one during a charge. Most of our sources emphasize </w:t>
      </w:r>
      <w:r w:rsidR="00842D20">
        <w:rPr>
          <w:sz w:val="24"/>
          <w:szCs w:val="24"/>
        </w:rPr>
        <w:t xml:space="preserve">the recurrence of </w:t>
      </w:r>
      <w:r w:rsidR="00ED6A58" w:rsidRPr="00ED6A58">
        <w:rPr>
          <w:sz w:val="24"/>
          <w:szCs w:val="24"/>
        </w:rPr>
        <w:t>contradictory movements: charge, counter-charge, redeplo</w:t>
      </w:r>
      <w:r w:rsidR="00ED6A58">
        <w:rPr>
          <w:sz w:val="24"/>
          <w:szCs w:val="24"/>
        </w:rPr>
        <w:t>yment, pursuit, counter-pursuit</w:t>
      </w:r>
      <w:r w:rsidR="00ED6A58" w:rsidRPr="00ED6A58">
        <w:rPr>
          <w:sz w:val="24"/>
          <w:szCs w:val="24"/>
        </w:rPr>
        <w:t>...</w:t>
      </w:r>
      <w:r w:rsidR="005E3D7E">
        <w:rPr>
          <w:sz w:val="24"/>
          <w:szCs w:val="24"/>
        </w:rPr>
        <w:t xml:space="preserve"> R</w:t>
      </w:r>
      <w:r w:rsidR="00842D20">
        <w:rPr>
          <w:sz w:val="24"/>
          <w:szCs w:val="24"/>
        </w:rPr>
        <w:t>ev</w:t>
      </w:r>
      <w:r w:rsidR="005E3D7E">
        <w:rPr>
          <w:sz w:val="24"/>
          <w:szCs w:val="24"/>
        </w:rPr>
        <w:t>ersals of fortune are commonplace, even when they are totally un</w:t>
      </w:r>
      <w:r w:rsidR="00842D20">
        <w:rPr>
          <w:sz w:val="24"/>
          <w:szCs w:val="24"/>
        </w:rPr>
        <w:t>expected</w:t>
      </w:r>
      <w:r w:rsidR="005E3D7E">
        <w:rPr>
          <w:sz w:val="24"/>
          <w:szCs w:val="24"/>
        </w:rPr>
        <w:t>. During a victorious chase</w:t>
      </w:r>
      <w:r w:rsidRPr="00201633">
        <w:rPr>
          <w:sz w:val="24"/>
          <w:szCs w:val="24"/>
        </w:rPr>
        <w:t xml:space="preserve">, the squadron </w:t>
      </w:r>
      <w:r w:rsidR="00B06738">
        <w:rPr>
          <w:sz w:val="24"/>
          <w:szCs w:val="24"/>
        </w:rPr>
        <w:t xml:space="preserve">often </w:t>
      </w:r>
      <w:r w:rsidRPr="00201633">
        <w:rPr>
          <w:sz w:val="24"/>
          <w:szCs w:val="24"/>
        </w:rPr>
        <w:t xml:space="preserve">breaks up, the unit’s cohesion collapses, and the collective means of control </w:t>
      </w:r>
      <w:r w:rsidRPr="00201633">
        <w:rPr>
          <w:sz w:val="24"/>
          <w:szCs w:val="24"/>
        </w:rPr>
        <w:lastRenderedPageBreak/>
        <w:t>that pertain to rank-and-file organisation cease to exist. If the enemy counterattacks with a fresh reserve in regular order, it will often cause the pursuers to retreat. Hence the multiple instances in which the actual victor is not the one who first compel</w:t>
      </w:r>
      <w:r w:rsidR="00A87D04" w:rsidRPr="00201633">
        <w:rPr>
          <w:sz w:val="24"/>
          <w:szCs w:val="24"/>
        </w:rPr>
        <w:t>led his opponent to fall back.</w:t>
      </w:r>
      <w:r w:rsidR="00201633">
        <w:rPr>
          <w:sz w:val="24"/>
          <w:szCs w:val="24"/>
        </w:rPr>
        <w:t xml:space="preserve"> S</w:t>
      </w:r>
      <w:r w:rsidRPr="00201633">
        <w:rPr>
          <w:sz w:val="24"/>
          <w:szCs w:val="24"/>
        </w:rPr>
        <w:t>ince cavalry cannot stand its ground, is prone to flight, and is difficult to be maintained in regular formation, it often needs to rely on</w:t>
      </w:r>
      <w:r w:rsidR="00074199">
        <w:rPr>
          <w:sz w:val="24"/>
          <w:szCs w:val="24"/>
        </w:rPr>
        <w:t xml:space="preserve"> what I call</w:t>
      </w:r>
      <w:r w:rsidRPr="00201633">
        <w:rPr>
          <w:sz w:val="24"/>
          <w:szCs w:val="24"/>
        </w:rPr>
        <w:t xml:space="preserve"> “tactical shelters” to reform itself before being able to go back into the fray. A tactical shelter is a fixed component that can stop the enemy pursuit and allow the fleeing horsemen to benefit from momentary safety. It can be provided by an infantry phalanx, a line of fortification, or even rough ground or wooded areas.</w:t>
      </w:r>
      <w:r w:rsidR="00861ED8">
        <w:rPr>
          <w:sz w:val="24"/>
          <w:szCs w:val="24"/>
        </w:rPr>
        <w:t xml:space="preserve"> </w:t>
      </w:r>
      <w:r w:rsidR="00861ED8" w:rsidRPr="00861ED8">
        <w:rPr>
          <w:sz w:val="24"/>
          <w:szCs w:val="24"/>
        </w:rPr>
        <w:t>This principle seems to have b</w:t>
      </w:r>
      <w:r w:rsidR="001C35E1">
        <w:rPr>
          <w:sz w:val="24"/>
          <w:szCs w:val="24"/>
        </w:rPr>
        <w:t>een theorized</w:t>
      </w:r>
      <w:r w:rsidR="006C2DDC">
        <w:rPr>
          <w:sz w:val="24"/>
          <w:szCs w:val="24"/>
        </w:rPr>
        <w:t xml:space="preserve"> by the Romans</w:t>
      </w:r>
      <w:r w:rsidR="00861ED8" w:rsidRPr="00861ED8">
        <w:rPr>
          <w:sz w:val="24"/>
          <w:szCs w:val="24"/>
        </w:rPr>
        <w:t xml:space="preserve"> since </w:t>
      </w:r>
      <w:r w:rsidR="001C35E1">
        <w:rPr>
          <w:sz w:val="24"/>
          <w:szCs w:val="24"/>
        </w:rPr>
        <w:t xml:space="preserve">the Republican </w:t>
      </w:r>
      <w:r w:rsidR="00074199">
        <w:rPr>
          <w:sz w:val="24"/>
          <w:szCs w:val="24"/>
        </w:rPr>
        <w:t>times</w:t>
      </w:r>
      <w:r w:rsidR="001C35E1">
        <w:rPr>
          <w:sz w:val="24"/>
          <w:szCs w:val="24"/>
        </w:rPr>
        <w:t xml:space="preserve"> and was the main reason that justified</w:t>
      </w:r>
      <w:r w:rsidR="00861ED8" w:rsidRPr="00861ED8">
        <w:rPr>
          <w:sz w:val="24"/>
          <w:szCs w:val="24"/>
        </w:rPr>
        <w:t xml:space="preserve"> the </w:t>
      </w:r>
      <w:r w:rsidR="001C35E1">
        <w:rPr>
          <w:sz w:val="24"/>
          <w:szCs w:val="24"/>
        </w:rPr>
        <w:t>conservation</w:t>
      </w:r>
      <w:r w:rsidR="00861ED8" w:rsidRPr="00861ED8">
        <w:rPr>
          <w:sz w:val="24"/>
          <w:szCs w:val="24"/>
        </w:rPr>
        <w:t xml:space="preserve"> of mix</w:t>
      </w:r>
      <w:r w:rsidR="001C35E1">
        <w:rPr>
          <w:sz w:val="24"/>
          <w:szCs w:val="24"/>
        </w:rPr>
        <w:t>ed armies during the early Byzantine times</w:t>
      </w:r>
      <w:r w:rsidR="00861ED8" w:rsidRPr="00861ED8">
        <w:rPr>
          <w:sz w:val="24"/>
          <w:szCs w:val="24"/>
        </w:rPr>
        <w:t>.</w:t>
      </w:r>
    </w:p>
    <w:p w:rsidR="00261C08" w:rsidRDefault="00261C08" w:rsidP="0040395E">
      <w:pPr>
        <w:rPr>
          <w:sz w:val="24"/>
          <w:szCs w:val="24"/>
        </w:rPr>
      </w:pPr>
    </w:p>
    <w:p w:rsidR="000A54F2" w:rsidRDefault="009C3A8E" w:rsidP="0040395E">
      <w:pPr>
        <w:rPr>
          <w:sz w:val="24"/>
          <w:szCs w:val="24"/>
        </w:rPr>
      </w:pPr>
      <w:r>
        <w:rPr>
          <w:sz w:val="24"/>
          <w:szCs w:val="24"/>
        </w:rPr>
        <w:t>Finally, t</w:t>
      </w:r>
      <w:r w:rsidR="004F7BD3">
        <w:rPr>
          <w:sz w:val="24"/>
          <w:szCs w:val="24"/>
        </w:rPr>
        <w:t>he detailed study of cavalry warfare</w:t>
      </w:r>
      <w:r w:rsidR="00885593">
        <w:rPr>
          <w:sz w:val="24"/>
          <w:szCs w:val="24"/>
        </w:rPr>
        <w:t xml:space="preserve"> has given me the opportunity to address </w:t>
      </w:r>
      <w:r w:rsidR="000A54F2">
        <w:rPr>
          <w:sz w:val="24"/>
          <w:szCs w:val="24"/>
        </w:rPr>
        <w:t>secondary</w:t>
      </w:r>
      <w:r w:rsidR="00885593">
        <w:rPr>
          <w:sz w:val="24"/>
          <w:szCs w:val="24"/>
        </w:rPr>
        <w:t xml:space="preserve"> </w:t>
      </w:r>
      <w:r w:rsidR="00EB2857">
        <w:rPr>
          <w:sz w:val="24"/>
          <w:szCs w:val="24"/>
        </w:rPr>
        <w:t>issues</w:t>
      </w:r>
      <w:r w:rsidR="000A54F2">
        <w:rPr>
          <w:sz w:val="24"/>
          <w:szCs w:val="24"/>
        </w:rPr>
        <w:t>, some of which</w:t>
      </w:r>
      <w:r w:rsidR="00E74EBC">
        <w:rPr>
          <w:sz w:val="24"/>
          <w:szCs w:val="24"/>
        </w:rPr>
        <w:t xml:space="preserve"> are hotly debated in </w:t>
      </w:r>
      <w:r w:rsidR="006F3527">
        <w:rPr>
          <w:sz w:val="24"/>
          <w:szCs w:val="24"/>
        </w:rPr>
        <w:t>current</w:t>
      </w:r>
      <w:r w:rsidR="00E74EBC">
        <w:rPr>
          <w:sz w:val="24"/>
          <w:szCs w:val="24"/>
        </w:rPr>
        <w:t xml:space="preserve"> military historiography</w:t>
      </w:r>
      <w:r w:rsidR="00EB2857">
        <w:rPr>
          <w:sz w:val="24"/>
          <w:szCs w:val="24"/>
        </w:rPr>
        <w:t>.</w:t>
      </w:r>
      <w:r w:rsidR="00BE4AC8">
        <w:rPr>
          <w:sz w:val="24"/>
          <w:szCs w:val="24"/>
        </w:rPr>
        <w:t xml:space="preserve"> </w:t>
      </w:r>
      <w:r w:rsidR="00BE4AC8" w:rsidRPr="00BE4AC8">
        <w:rPr>
          <w:sz w:val="24"/>
          <w:szCs w:val="24"/>
        </w:rPr>
        <w:t xml:space="preserve">In particular, I tried to emphasize the influence of social and cultural dynamics on </w:t>
      </w:r>
      <w:r w:rsidR="006F3527">
        <w:rPr>
          <w:sz w:val="24"/>
          <w:szCs w:val="24"/>
        </w:rPr>
        <w:t xml:space="preserve">ancient </w:t>
      </w:r>
      <w:r w:rsidR="00BE4AC8" w:rsidRPr="00BE4AC8">
        <w:rPr>
          <w:sz w:val="24"/>
          <w:szCs w:val="24"/>
        </w:rPr>
        <w:t>combat. The soldiers who served in t</w:t>
      </w:r>
      <w:r w:rsidR="00074199">
        <w:rPr>
          <w:sz w:val="24"/>
          <w:szCs w:val="24"/>
        </w:rPr>
        <w:t>he Roman cavalry between the 1st</w:t>
      </w:r>
      <w:r w:rsidR="00BE4AC8" w:rsidRPr="00BE4AC8">
        <w:rPr>
          <w:sz w:val="24"/>
          <w:szCs w:val="24"/>
        </w:rPr>
        <w:t xml:space="preserve"> c</w:t>
      </w:r>
      <w:r w:rsidR="006C2DDC">
        <w:rPr>
          <w:sz w:val="24"/>
          <w:szCs w:val="24"/>
        </w:rPr>
        <w:t xml:space="preserve">entury BC and the 6th century AD had </w:t>
      </w:r>
      <w:r w:rsidR="00767D84">
        <w:rPr>
          <w:sz w:val="24"/>
          <w:szCs w:val="24"/>
        </w:rPr>
        <w:t xml:space="preserve">different </w:t>
      </w:r>
      <w:r w:rsidR="00BE4AC8" w:rsidRPr="00BE4AC8">
        <w:rPr>
          <w:sz w:val="24"/>
          <w:szCs w:val="24"/>
        </w:rPr>
        <w:t>bac</w:t>
      </w:r>
      <w:r w:rsidR="006F3527">
        <w:rPr>
          <w:sz w:val="24"/>
          <w:szCs w:val="24"/>
        </w:rPr>
        <w:t xml:space="preserve">kgrounds and </w:t>
      </w:r>
      <w:r w:rsidR="00D733A8">
        <w:rPr>
          <w:sz w:val="24"/>
          <w:szCs w:val="24"/>
        </w:rPr>
        <w:t>fought</w:t>
      </w:r>
      <w:r w:rsidR="006F3527">
        <w:rPr>
          <w:sz w:val="24"/>
          <w:szCs w:val="24"/>
        </w:rPr>
        <w:t xml:space="preserve"> according</w:t>
      </w:r>
      <w:r w:rsidR="00BE4AC8">
        <w:rPr>
          <w:sz w:val="24"/>
          <w:szCs w:val="24"/>
        </w:rPr>
        <w:t xml:space="preserve"> to their own martial ethos</w:t>
      </w:r>
      <w:r w:rsidR="00BE4AC8" w:rsidRPr="00BE4AC8">
        <w:rPr>
          <w:sz w:val="24"/>
          <w:szCs w:val="24"/>
        </w:rPr>
        <w:t>. Roman knights wh</w:t>
      </w:r>
      <w:r w:rsidR="00767D84">
        <w:rPr>
          <w:sz w:val="24"/>
          <w:szCs w:val="24"/>
        </w:rPr>
        <w:t xml:space="preserve">o made up the ranks of the </w:t>
      </w:r>
      <w:r w:rsidR="00690D6A">
        <w:rPr>
          <w:sz w:val="24"/>
          <w:szCs w:val="24"/>
        </w:rPr>
        <w:t xml:space="preserve">republican </w:t>
      </w:r>
      <w:r w:rsidR="00767D84">
        <w:rPr>
          <w:sz w:val="24"/>
          <w:szCs w:val="24"/>
        </w:rPr>
        <w:t>citizen</w:t>
      </w:r>
      <w:r w:rsidR="00BE4AC8" w:rsidRPr="00BE4AC8">
        <w:rPr>
          <w:sz w:val="24"/>
          <w:szCs w:val="24"/>
        </w:rPr>
        <w:t xml:space="preserve"> cavalry wher</w:t>
      </w:r>
      <w:r w:rsidR="00BE4AC8">
        <w:rPr>
          <w:sz w:val="24"/>
          <w:szCs w:val="24"/>
        </w:rPr>
        <w:t xml:space="preserve">e </w:t>
      </w:r>
      <w:r w:rsidR="00E474FA">
        <w:rPr>
          <w:sz w:val="24"/>
          <w:szCs w:val="24"/>
        </w:rPr>
        <w:t>noblemen</w:t>
      </w:r>
      <w:r w:rsidR="00074199">
        <w:rPr>
          <w:sz w:val="24"/>
          <w:szCs w:val="24"/>
        </w:rPr>
        <w:t xml:space="preserve"> </w:t>
      </w:r>
      <w:r w:rsidR="00BE4AC8">
        <w:rPr>
          <w:sz w:val="24"/>
          <w:szCs w:val="24"/>
        </w:rPr>
        <w:t>driven by a</w:t>
      </w:r>
      <w:r w:rsidR="00690D6A">
        <w:rPr>
          <w:sz w:val="24"/>
          <w:szCs w:val="24"/>
        </w:rPr>
        <w:t xml:space="preserve"> strong</w:t>
      </w:r>
      <w:r w:rsidR="00BE4AC8">
        <w:rPr>
          <w:sz w:val="24"/>
          <w:szCs w:val="24"/>
        </w:rPr>
        <w:t xml:space="preserve"> code of hono</w:t>
      </w:r>
      <w:r w:rsidR="007A6320">
        <w:rPr>
          <w:sz w:val="24"/>
          <w:szCs w:val="24"/>
        </w:rPr>
        <w:t>u</w:t>
      </w:r>
      <w:r w:rsidR="00E474FA">
        <w:rPr>
          <w:sz w:val="24"/>
          <w:szCs w:val="24"/>
        </w:rPr>
        <w:t>r and prone to</w:t>
      </w:r>
      <w:r w:rsidR="00BE4AC8" w:rsidRPr="00BE4AC8">
        <w:rPr>
          <w:sz w:val="24"/>
          <w:szCs w:val="24"/>
        </w:rPr>
        <w:t xml:space="preserve"> </w:t>
      </w:r>
      <w:r w:rsidR="00690D6A">
        <w:rPr>
          <w:sz w:val="24"/>
          <w:szCs w:val="24"/>
        </w:rPr>
        <w:t xml:space="preserve">engage the enemy in </w:t>
      </w:r>
      <w:r w:rsidR="00BE4AC8" w:rsidRPr="00BE4AC8">
        <w:rPr>
          <w:sz w:val="24"/>
          <w:szCs w:val="24"/>
        </w:rPr>
        <w:t xml:space="preserve">shock combat </w:t>
      </w:r>
      <w:r w:rsidR="00BE4AC8">
        <w:rPr>
          <w:sz w:val="24"/>
          <w:szCs w:val="24"/>
        </w:rPr>
        <w:t>–</w:t>
      </w:r>
      <w:r w:rsidR="00BE4AC8" w:rsidRPr="00BE4AC8">
        <w:rPr>
          <w:sz w:val="24"/>
          <w:szCs w:val="24"/>
        </w:rPr>
        <w:t xml:space="preserve"> manly courage </w:t>
      </w:r>
      <w:r w:rsidR="00BE4AC8">
        <w:rPr>
          <w:sz w:val="24"/>
          <w:szCs w:val="24"/>
        </w:rPr>
        <w:t xml:space="preserve">(called </w:t>
      </w:r>
      <w:r w:rsidR="00BE4AC8" w:rsidRPr="00BE4AC8">
        <w:rPr>
          <w:i/>
          <w:sz w:val="24"/>
          <w:szCs w:val="24"/>
        </w:rPr>
        <w:t>virtus</w:t>
      </w:r>
      <w:r w:rsidR="00BE4AC8">
        <w:rPr>
          <w:sz w:val="24"/>
          <w:szCs w:val="24"/>
        </w:rPr>
        <w:t xml:space="preserve">) </w:t>
      </w:r>
      <w:r w:rsidR="00BE4AC8" w:rsidRPr="00BE4AC8">
        <w:rPr>
          <w:sz w:val="24"/>
          <w:szCs w:val="24"/>
        </w:rPr>
        <w:t>was of paramount im</w:t>
      </w:r>
      <w:r w:rsidR="00FC5709">
        <w:rPr>
          <w:sz w:val="24"/>
          <w:szCs w:val="24"/>
        </w:rPr>
        <w:t>portance to anyone who aimed at pursuing a</w:t>
      </w:r>
      <w:r w:rsidR="00AA4E3E">
        <w:rPr>
          <w:sz w:val="24"/>
          <w:szCs w:val="24"/>
        </w:rPr>
        <w:t xml:space="preserve"> successful</w:t>
      </w:r>
      <w:r w:rsidR="00FC5709">
        <w:rPr>
          <w:sz w:val="24"/>
          <w:szCs w:val="24"/>
        </w:rPr>
        <w:t xml:space="preserve"> </w:t>
      </w:r>
      <w:r w:rsidR="00BE4AC8" w:rsidRPr="00BE4AC8">
        <w:rPr>
          <w:sz w:val="24"/>
          <w:szCs w:val="24"/>
        </w:rPr>
        <w:t>political career</w:t>
      </w:r>
      <w:r w:rsidR="00FC5709">
        <w:rPr>
          <w:sz w:val="24"/>
          <w:szCs w:val="24"/>
        </w:rPr>
        <w:t xml:space="preserve"> as senator</w:t>
      </w:r>
      <w:r w:rsidR="00BE4AC8" w:rsidRPr="00BE4AC8">
        <w:rPr>
          <w:sz w:val="24"/>
          <w:szCs w:val="24"/>
        </w:rPr>
        <w:t>. Auxiliary horsemen recruited from societies superficially integrated into the normative framework of the Greco-Roman city-state also perceived their activity through the p</w:t>
      </w:r>
      <w:r w:rsidR="007A6320">
        <w:rPr>
          <w:sz w:val="24"/>
          <w:szCs w:val="24"/>
        </w:rPr>
        <w:t>rism of their own culture: Celtic warriors</w:t>
      </w:r>
      <w:r w:rsidR="00B3773C">
        <w:rPr>
          <w:sz w:val="24"/>
          <w:szCs w:val="24"/>
        </w:rPr>
        <w:t xml:space="preserve"> cut</w:t>
      </w:r>
      <w:r w:rsidR="00BE4AC8" w:rsidRPr="00BE4AC8">
        <w:rPr>
          <w:sz w:val="24"/>
          <w:szCs w:val="24"/>
        </w:rPr>
        <w:t xml:space="preserve"> heads to absorb the vital energy of their enemies; mounted archery was a symbol of social prestige to the Parthians and the Armenians recruited in the Near East; Germans and Huns who served in the late Roman cavalry were subject to martial trances and</w:t>
      </w:r>
      <w:r w:rsidR="007A6320">
        <w:rPr>
          <w:sz w:val="24"/>
          <w:szCs w:val="24"/>
        </w:rPr>
        <w:t xml:space="preserve"> thought they were possessed by their</w:t>
      </w:r>
      <w:r w:rsidR="00BE4AC8" w:rsidRPr="00BE4AC8">
        <w:rPr>
          <w:sz w:val="24"/>
          <w:szCs w:val="24"/>
        </w:rPr>
        <w:t xml:space="preserve"> totemic animals</w:t>
      </w:r>
      <w:r w:rsidR="005A4988">
        <w:rPr>
          <w:sz w:val="24"/>
          <w:szCs w:val="24"/>
        </w:rPr>
        <w:t xml:space="preserve"> </w:t>
      </w:r>
      <w:r w:rsidR="00184C85">
        <w:rPr>
          <w:sz w:val="24"/>
          <w:szCs w:val="24"/>
        </w:rPr>
        <w:t>in the heat</w:t>
      </w:r>
      <w:r w:rsidR="005A4988">
        <w:rPr>
          <w:sz w:val="24"/>
          <w:szCs w:val="24"/>
        </w:rPr>
        <w:t xml:space="preserve"> of battle</w:t>
      </w:r>
      <w:r w:rsidR="00BE4AC8" w:rsidRPr="00BE4AC8">
        <w:rPr>
          <w:sz w:val="24"/>
          <w:szCs w:val="24"/>
        </w:rPr>
        <w:t>. At first sight, these warrior archetyp</w:t>
      </w:r>
      <w:r w:rsidR="000F72A2">
        <w:rPr>
          <w:sz w:val="24"/>
          <w:szCs w:val="24"/>
        </w:rPr>
        <w:t>e</w:t>
      </w:r>
      <w:r w:rsidR="00BE4AC8" w:rsidRPr="00BE4AC8">
        <w:rPr>
          <w:sz w:val="24"/>
          <w:szCs w:val="24"/>
        </w:rPr>
        <w:t>s have little in common with the image of the professional soldier we expect to find in th</w:t>
      </w:r>
      <w:r w:rsidR="000F72A2">
        <w:rPr>
          <w:sz w:val="24"/>
          <w:szCs w:val="24"/>
        </w:rPr>
        <w:t>e Roman army. While some horsemen</w:t>
      </w:r>
      <w:r w:rsidR="00BE4AC8" w:rsidRPr="00BE4AC8">
        <w:rPr>
          <w:sz w:val="24"/>
          <w:szCs w:val="24"/>
        </w:rPr>
        <w:t xml:space="preserve"> perceived their service in the cavalry as </w:t>
      </w:r>
      <w:r w:rsidR="000F72A2">
        <w:rPr>
          <w:sz w:val="24"/>
          <w:szCs w:val="24"/>
        </w:rPr>
        <w:t>an aristocratic</w:t>
      </w:r>
      <w:r w:rsidR="00BE4AC8" w:rsidRPr="00BE4AC8">
        <w:rPr>
          <w:sz w:val="24"/>
          <w:szCs w:val="24"/>
        </w:rPr>
        <w:t xml:space="preserve"> st</w:t>
      </w:r>
      <w:r w:rsidR="000F72A2">
        <w:rPr>
          <w:sz w:val="24"/>
          <w:szCs w:val="24"/>
        </w:rPr>
        <w:t>atus marker</w:t>
      </w:r>
      <w:r w:rsidR="00BE4AC8" w:rsidRPr="00BE4AC8">
        <w:rPr>
          <w:sz w:val="24"/>
          <w:szCs w:val="24"/>
        </w:rPr>
        <w:t xml:space="preserve">, others saw it as a </w:t>
      </w:r>
      <w:r w:rsidR="000F72A2">
        <w:rPr>
          <w:sz w:val="24"/>
          <w:szCs w:val="24"/>
        </w:rPr>
        <w:t xml:space="preserve">simple </w:t>
      </w:r>
      <w:r w:rsidR="00BE4AC8" w:rsidRPr="00BE4AC8">
        <w:rPr>
          <w:sz w:val="24"/>
          <w:szCs w:val="24"/>
        </w:rPr>
        <w:t>professional occupation, framed by a disciplinary structure incompatible with the expression of heroic individualism. In this w</w:t>
      </w:r>
      <w:r w:rsidR="000F72A2">
        <w:rPr>
          <w:sz w:val="24"/>
          <w:szCs w:val="24"/>
        </w:rPr>
        <w:t>ay, the Roman army can be defined</w:t>
      </w:r>
      <w:r w:rsidR="00BE4AC8" w:rsidRPr="00BE4AC8">
        <w:rPr>
          <w:sz w:val="24"/>
          <w:szCs w:val="24"/>
        </w:rPr>
        <w:t xml:space="preserve"> as a hybrid institution</w:t>
      </w:r>
      <w:r w:rsidR="000E51A2">
        <w:rPr>
          <w:sz w:val="24"/>
          <w:szCs w:val="24"/>
        </w:rPr>
        <w:t xml:space="preserve">. The </w:t>
      </w:r>
      <w:r w:rsidR="00BE4AC8" w:rsidRPr="00BE4AC8">
        <w:rPr>
          <w:sz w:val="24"/>
          <w:szCs w:val="24"/>
        </w:rPr>
        <w:t>incorporation</w:t>
      </w:r>
      <w:r w:rsidR="000E51A2">
        <w:rPr>
          <w:sz w:val="24"/>
          <w:szCs w:val="24"/>
        </w:rPr>
        <w:t xml:space="preserve"> process of</w:t>
      </w:r>
      <w:r w:rsidR="005A4988">
        <w:rPr>
          <w:sz w:val="24"/>
          <w:szCs w:val="24"/>
        </w:rPr>
        <w:t xml:space="preserve"> the</w:t>
      </w:r>
      <w:r w:rsidR="000E51A2">
        <w:rPr>
          <w:sz w:val="24"/>
          <w:szCs w:val="24"/>
        </w:rPr>
        <w:t xml:space="preserve"> auxiliary warriors</w:t>
      </w:r>
      <w:r w:rsidR="00BE4AC8" w:rsidRPr="00BE4AC8">
        <w:rPr>
          <w:sz w:val="24"/>
          <w:szCs w:val="24"/>
        </w:rPr>
        <w:t xml:space="preserve">, in action throughout the </w:t>
      </w:r>
      <w:r w:rsidR="005A4988">
        <w:rPr>
          <w:sz w:val="24"/>
          <w:szCs w:val="24"/>
        </w:rPr>
        <w:t xml:space="preserve">entire </w:t>
      </w:r>
      <w:r w:rsidR="00BE4AC8" w:rsidRPr="00BE4AC8">
        <w:rPr>
          <w:sz w:val="24"/>
          <w:szCs w:val="24"/>
        </w:rPr>
        <w:t>period, bring into play a fundamental dialectic between an instituti</w:t>
      </w:r>
      <w:r w:rsidR="00B3773C">
        <w:rPr>
          <w:sz w:val="24"/>
          <w:szCs w:val="24"/>
        </w:rPr>
        <w:t>onal model imposed from above</w:t>
      </w:r>
      <w:r w:rsidR="000E51A2">
        <w:rPr>
          <w:sz w:val="24"/>
          <w:szCs w:val="24"/>
        </w:rPr>
        <w:t xml:space="preserve"> and the</w:t>
      </w:r>
      <w:r w:rsidR="00BE4AC8" w:rsidRPr="00BE4AC8">
        <w:rPr>
          <w:sz w:val="24"/>
          <w:szCs w:val="24"/>
        </w:rPr>
        <w:t xml:space="preserve"> strong resilience of the cultural substratum emanating from the </w:t>
      </w:r>
      <w:r w:rsidR="00184C85">
        <w:rPr>
          <w:sz w:val="24"/>
          <w:szCs w:val="24"/>
        </w:rPr>
        <w:t>bottom</w:t>
      </w:r>
      <w:r w:rsidR="00BE4AC8" w:rsidRPr="00BE4AC8">
        <w:rPr>
          <w:sz w:val="24"/>
          <w:szCs w:val="24"/>
        </w:rPr>
        <w:t xml:space="preserve"> of the army.</w:t>
      </w:r>
    </w:p>
    <w:p w:rsidR="0088272B" w:rsidRPr="009A4B3D" w:rsidRDefault="0088272B" w:rsidP="0040395E">
      <w:pPr>
        <w:rPr>
          <w:sz w:val="24"/>
          <w:szCs w:val="24"/>
        </w:rPr>
      </w:pPr>
    </w:p>
    <w:p w:rsidR="00EA30F5" w:rsidRPr="009A4B3D" w:rsidRDefault="00EA30F5" w:rsidP="00E4171F">
      <w:pPr>
        <w:rPr>
          <w:sz w:val="24"/>
          <w:szCs w:val="24"/>
        </w:rPr>
      </w:pPr>
      <w:r w:rsidRPr="009A4B3D">
        <w:rPr>
          <w:sz w:val="24"/>
          <w:szCs w:val="24"/>
        </w:rPr>
        <w:lastRenderedPageBreak/>
        <w:t>Before concluding this speech, I would like to thank</w:t>
      </w:r>
      <w:r w:rsidR="000C3DC4" w:rsidRPr="009A4B3D">
        <w:rPr>
          <w:sz w:val="24"/>
          <w:szCs w:val="24"/>
        </w:rPr>
        <w:t xml:space="preserve"> my doctoral advisor,</w:t>
      </w:r>
      <w:r w:rsidR="00C840A5">
        <w:rPr>
          <w:sz w:val="24"/>
          <w:szCs w:val="24"/>
        </w:rPr>
        <w:t xml:space="preserve"> Pr.</w:t>
      </w:r>
      <w:r w:rsidR="000C3DC4" w:rsidRPr="009A4B3D">
        <w:rPr>
          <w:sz w:val="24"/>
          <w:szCs w:val="24"/>
        </w:rPr>
        <w:t xml:space="preserve"> Giusto Traina, and</w:t>
      </w:r>
      <w:r w:rsidR="00E4171F" w:rsidRPr="009A4B3D">
        <w:rPr>
          <w:sz w:val="24"/>
          <w:szCs w:val="24"/>
        </w:rPr>
        <w:t xml:space="preserve"> all those without who </w:t>
      </w:r>
      <w:r w:rsidR="000C3DC4" w:rsidRPr="009A4B3D">
        <w:rPr>
          <w:sz w:val="24"/>
          <w:szCs w:val="24"/>
        </w:rPr>
        <w:t>this work would not have been what it is</w:t>
      </w:r>
      <w:r w:rsidR="00E4171F" w:rsidRPr="009A4B3D">
        <w:rPr>
          <w:sz w:val="24"/>
          <w:szCs w:val="24"/>
        </w:rPr>
        <w:t>. Thanks to my family and to my dear friends for their wonderful supp</w:t>
      </w:r>
      <w:r w:rsidR="00AA4E3E">
        <w:rPr>
          <w:sz w:val="24"/>
          <w:szCs w:val="24"/>
        </w:rPr>
        <w:t>ort</w:t>
      </w:r>
      <w:r w:rsidR="00E4171F" w:rsidRPr="009A4B3D">
        <w:rPr>
          <w:sz w:val="24"/>
          <w:szCs w:val="24"/>
        </w:rPr>
        <w:t>.</w:t>
      </w:r>
    </w:p>
    <w:p w:rsidR="00EA30F5" w:rsidRPr="009A4B3D" w:rsidRDefault="00EA30F5" w:rsidP="00E4171F">
      <w:pPr>
        <w:rPr>
          <w:sz w:val="24"/>
          <w:szCs w:val="24"/>
        </w:rPr>
      </w:pPr>
      <w:bookmarkStart w:id="0" w:name="_GoBack"/>
      <w:bookmarkEnd w:id="0"/>
    </w:p>
    <w:p w:rsidR="00EA30F5" w:rsidRPr="00E4171F" w:rsidRDefault="00E4171F" w:rsidP="00E4171F">
      <w:pPr>
        <w:rPr>
          <w:sz w:val="24"/>
          <w:szCs w:val="24"/>
        </w:rPr>
      </w:pPr>
      <w:r w:rsidRPr="009A4B3D">
        <w:rPr>
          <w:sz w:val="24"/>
          <w:szCs w:val="24"/>
        </w:rPr>
        <w:t>Thank you very much</w:t>
      </w:r>
      <w:r w:rsidR="00E517ED" w:rsidRPr="009A4B3D">
        <w:rPr>
          <w:sz w:val="24"/>
          <w:szCs w:val="24"/>
        </w:rPr>
        <w:t xml:space="preserve"> for your attention</w:t>
      </w:r>
      <w:r w:rsidRPr="009A4B3D">
        <w:rPr>
          <w:sz w:val="24"/>
          <w:szCs w:val="24"/>
        </w:rPr>
        <w:t>.</w:t>
      </w:r>
    </w:p>
    <w:sectPr w:rsidR="00EA30F5" w:rsidRPr="00E4171F" w:rsidSect="002555B5">
      <w:type w:val="continuous"/>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011" w:rsidRDefault="00D80011" w:rsidP="00261C08">
      <w:pPr>
        <w:spacing w:before="0" w:after="0" w:line="240" w:lineRule="auto"/>
      </w:pPr>
      <w:r>
        <w:separator/>
      </w:r>
    </w:p>
  </w:endnote>
  <w:endnote w:type="continuationSeparator" w:id="0">
    <w:p w:rsidR="00D80011" w:rsidRDefault="00D80011" w:rsidP="00261C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011" w:rsidRDefault="00D80011" w:rsidP="00261C08">
      <w:pPr>
        <w:spacing w:before="0" w:after="0" w:line="240" w:lineRule="auto"/>
      </w:pPr>
      <w:r>
        <w:separator/>
      </w:r>
    </w:p>
  </w:footnote>
  <w:footnote w:type="continuationSeparator" w:id="0">
    <w:p w:rsidR="00D80011" w:rsidRDefault="00D80011" w:rsidP="00261C0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B4C25"/>
    <w:multiLevelType w:val="hybridMultilevel"/>
    <w:tmpl w:val="EA4CFB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660"/>
    <w:rsid w:val="000071CE"/>
    <w:rsid w:val="00026E55"/>
    <w:rsid w:val="00055387"/>
    <w:rsid w:val="000736E7"/>
    <w:rsid w:val="00074199"/>
    <w:rsid w:val="00077383"/>
    <w:rsid w:val="000849C9"/>
    <w:rsid w:val="000A3D43"/>
    <w:rsid w:val="000A54F2"/>
    <w:rsid w:val="000B33E8"/>
    <w:rsid w:val="000C3DC4"/>
    <w:rsid w:val="000C6DA4"/>
    <w:rsid w:val="000D199F"/>
    <w:rsid w:val="000E51A2"/>
    <w:rsid w:val="000F72A2"/>
    <w:rsid w:val="00100872"/>
    <w:rsid w:val="00102707"/>
    <w:rsid w:val="0012761D"/>
    <w:rsid w:val="001324E4"/>
    <w:rsid w:val="00141C6B"/>
    <w:rsid w:val="00141DB6"/>
    <w:rsid w:val="00142259"/>
    <w:rsid w:val="00151708"/>
    <w:rsid w:val="00157FB7"/>
    <w:rsid w:val="00160B5B"/>
    <w:rsid w:val="0016203A"/>
    <w:rsid w:val="00184C85"/>
    <w:rsid w:val="001A40E0"/>
    <w:rsid w:val="001C35E1"/>
    <w:rsid w:val="001C77AD"/>
    <w:rsid w:val="001D6074"/>
    <w:rsid w:val="001E01A1"/>
    <w:rsid w:val="001E6E1E"/>
    <w:rsid w:val="001F4DB5"/>
    <w:rsid w:val="001F5B12"/>
    <w:rsid w:val="00201633"/>
    <w:rsid w:val="00207799"/>
    <w:rsid w:val="00211009"/>
    <w:rsid w:val="00217664"/>
    <w:rsid w:val="00220BD7"/>
    <w:rsid w:val="00223C95"/>
    <w:rsid w:val="00240D1E"/>
    <w:rsid w:val="002555B5"/>
    <w:rsid w:val="00261C08"/>
    <w:rsid w:val="002649AD"/>
    <w:rsid w:val="002748C6"/>
    <w:rsid w:val="00277205"/>
    <w:rsid w:val="002959E6"/>
    <w:rsid w:val="002A6FEE"/>
    <w:rsid w:val="002B0503"/>
    <w:rsid w:val="002C331B"/>
    <w:rsid w:val="002E66DB"/>
    <w:rsid w:val="002F418D"/>
    <w:rsid w:val="003037E7"/>
    <w:rsid w:val="00334E3D"/>
    <w:rsid w:val="003414F7"/>
    <w:rsid w:val="00351D2D"/>
    <w:rsid w:val="00352DC3"/>
    <w:rsid w:val="00366399"/>
    <w:rsid w:val="00384E77"/>
    <w:rsid w:val="003E1FBD"/>
    <w:rsid w:val="003E3FC2"/>
    <w:rsid w:val="003E50E0"/>
    <w:rsid w:val="003F10B0"/>
    <w:rsid w:val="0040395E"/>
    <w:rsid w:val="00413F59"/>
    <w:rsid w:val="00415887"/>
    <w:rsid w:val="00437355"/>
    <w:rsid w:val="004438AE"/>
    <w:rsid w:val="004451E3"/>
    <w:rsid w:val="00465E63"/>
    <w:rsid w:val="00467BA5"/>
    <w:rsid w:val="00470AA8"/>
    <w:rsid w:val="0048539C"/>
    <w:rsid w:val="00495AED"/>
    <w:rsid w:val="004B4261"/>
    <w:rsid w:val="004C7E06"/>
    <w:rsid w:val="004D2940"/>
    <w:rsid w:val="004D7250"/>
    <w:rsid w:val="004F1052"/>
    <w:rsid w:val="004F7BD3"/>
    <w:rsid w:val="0050123F"/>
    <w:rsid w:val="00517BFD"/>
    <w:rsid w:val="00521933"/>
    <w:rsid w:val="005322C5"/>
    <w:rsid w:val="00536720"/>
    <w:rsid w:val="0055254A"/>
    <w:rsid w:val="00563B66"/>
    <w:rsid w:val="00582354"/>
    <w:rsid w:val="005A1F79"/>
    <w:rsid w:val="005A4988"/>
    <w:rsid w:val="005B2A36"/>
    <w:rsid w:val="005E3D7E"/>
    <w:rsid w:val="005E489C"/>
    <w:rsid w:val="00604851"/>
    <w:rsid w:val="00645A2B"/>
    <w:rsid w:val="0065330B"/>
    <w:rsid w:val="00656BFC"/>
    <w:rsid w:val="00657502"/>
    <w:rsid w:val="00690D6A"/>
    <w:rsid w:val="006C2DDC"/>
    <w:rsid w:val="006F2018"/>
    <w:rsid w:val="006F3527"/>
    <w:rsid w:val="00730D23"/>
    <w:rsid w:val="00730D40"/>
    <w:rsid w:val="00767D84"/>
    <w:rsid w:val="00795B0C"/>
    <w:rsid w:val="007A6320"/>
    <w:rsid w:val="007C34EF"/>
    <w:rsid w:val="007D1EA0"/>
    <w:rsid w:val="00800D82"/>
    <w:rsid w:val="00816C8F"/>
    <w:rsid w:val="00821D7B"/>
    <w:rsid w:val="00825BDB"/>
    <w:rsid w:val="00842D20"/>
    <w:rsid w:val="00861ED8"/>
    <w:rsid w:val="00875AEE"/>
    <w:rsid w:val="0088272B"/>
    <w:rsid w:val="00885593"/>
    <w:rsid w:val="00886106"/>
    <w:rsid w:val="00886A1C"/>
    <w:rsid w:val="008B5CF4"/>
    <w:rsid w:val="008F2EB7"/>
    <w:rsid w:val="00900B3D"/>
    <w:rsid w:val="00902BA9"/>
    <w:rsid w:val="00944229"/>
    <w:rsid w:val="009A467D"/>
    <w:rsid w:val="009A4B3D"/>
    <w:rsid w:val="009B2A97"/>
    <w:rsid w:val="009B3A4E"/>
    <w:rsid w:val="009C3A8E"/>
    <w:rsid w:val="009D3746"/>
    <w:rsid w:val="009F01EB"/>
    <w:rsid w:val="00A151D3"/>
    <w:rsid w:val="00A331AB"/>
    <w:rsid w:val="00A4400A"/>
    <w:rsid w:val="00A4733C"/>
    <w:rsid w:val="00A545D9"/>
    <w:rsid w:val="00A71DF6"/>
    <w:rsid w:val="00A87D04"/>
    <w:rsid w:val="00A96D3B"/>
    <w:rsid w:val="00A97C50"/>
    <w:rsid w:val="00AA4E3E"/>
    <w:rsid w:val="00AB3E6E"/>
    <w:rsid w:val="00AD4A08"/>
    <w:rsid w:val="00AF09EB"/>
    <w:rsid w:val="00B03418"/>
    <w:rsid w:val="00B06738"/>
    <w:rsid w:val="00B30744"/>
    <w:rsid w:val="00B3773C"/>
    <w:rsid w:val="00B42DAF"/>
    <w:rsid w:val="00B54AAB"/>
    <w:rsid w:val="00B6095F"/>
    <w:rsid w:val="00B64412"/>
    <w:rsid w:val="00BC2E8C"/>
    <w:rsid w:val="00BC4897"/>
    <w:rsid w:val="00BD0D62"/>
    <w:rsid w:val="00BE4AC8"/>
    <w:rsid w:val="00BF2D78"/>
    <w:rsid w:val="00C01473"/>
    <w:rsid w:val="00C220A2"/>
    <w:rsid w:val="00C8114F"/>
    <w:rsid w:val="00C840A5"/>
    <w:rsid w:val="00CC3F48"/>
    <w:rsid w:val="00CF1C95"/>
    <w:rsid w:val="00CF4DCD"/>
    <w:rsid w:val="00D22EF0"/>
    <w:rsid w:val="00D45E8C"/>
    <w:rsid w:val="00D733A8"/>
    <w:rsid w:val="00D80011"/>
    <w:rsid w:val="00D854C0"/>
    <w:rsid w:val="00DC6E21"/>
    <w:rsid w:val="00DD5359"/>
    <w:rsid w:val="00E00F1C"/>
    <w:rsid w:val="00E15248"/>
    <w:rsid w:val="00E17BD7"/>
    <w:rsid w:val="00E20AB7"/>
    <w:rsid w:val="00E32D96"/>
    <w:rsid w:val="00E4171F"/>
    <w:rsid w:val="00E456CC"/>
    <w:rsid w:val="00E474FA"/>
    <w:rsid w:val="00E517ED"/>
    <w:rsid w:val="00E52AA6"/>
    <w:rsid w:val="00E74EBC"/>
    <w:rsid w:val="00EA30F5"/>
    <w:rsid w:val="00EB2857"/>
    <w:rsid w:val="00ED0B08"/>
    <w:rsid w:val="00ED6A58"/>
    <w:rsid w:val="00EE164E"/>
    <w:rsid w:val="00EF0660"/>
    <w:rsid w:val="00F13C14"/>
    <w:rsid w:val="00F54375"/>
    <w:rsid w:val="00F5665B"/>
    <w:rsid w:val="00F82201"/>
    <w:rsid w:val="00FA1F1A"/>
    <w:rsid w:val="00FC5709"/>
    <w:rsid w:val="00FD4178"/>
    <w:rsid w:val="00FF59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DA885"/>
  <w15:chartTrackingRefBased/>
  <w15:docId w15:val="{179B2359-5BBF-479E-B6D6-D739296C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D78"/>
    <w:pPr>
      <w:spacing w:before="240" w:after="240" w:line="360" w:lineRule="auto"/>
      <w:contextualSpacing/>
      <w:jc w:val="both"/>
    </w:pPr>
    <w:rPr>
      <w:rFonts w:ascii="Times New Roman" w:hAnsi="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30744"/>
    <w:rPr>
      <w:rFonts w:ascii="Times New Roman" w:hAnsi="Times New Roman"/>
      <w:vertAlign w:val="superscript"/>
    </w:rPr>
  </w:style>
  <w:style w:type="paragraph" w:styleId="ListParagraph">
    <w:name w:val="List Paragraph"/>
    <w:basedOn w:val="Normal"/>
    <w:uiPriority w:val="34"/>
    <w:qFormat/>
    <w:rsid w:val="00A87D0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1882</TotalTime>
  <Pages>6</Pages>
  <Words>2246</Words>
  <Characters>12357</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Historia</dc:creator>
  <cp:keywords/>
  <dc:description/>
  <cp:lastModifiedBy>Historia</cp:lastModifiedBy>
  <cp:revision>3</cp:revision>
  <dcterms:created xsi:type="dcterms:W3CDTF">2018-08-06T10:52:00Z</dcterms:created>
  <dcterms:modified xsi:type="dcterms:W3CDTF">2018-09-09T16:05:00Z</dcterms:modified>
</cp:coreProperties>
</file>